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C712" w14:textId="5FA32E10" w:rsidR="0025322C" w:rsidRPr="00D97602" w:rsidRDefault="0025322C" w:rsidP="006944EC">
      <w:pPr>
        <w:rPr>
          <w:rFonts w:ascii="Arial Narrow" w:hAnsi="Arial Narrow"/>
          <w:color w:val="auto"/>
          <w:sz w:val="20"/>
          <w:szCs w:val="20"/>
        </w:rPr>
      </w:pPr>
    </w:p>
    <w:p w14:paraId="122B1307" w14:textId="1985A6A6" w:rsidR="006944EC" w:rsidRPr="00D97602" w:rsidRDefault="006944EC" w:rsidP="006944EC">
      <w:pPr>
        <w:rPr>
          <w:rFonts w:ascii="Arial Narrow" w:hAnsi="Arial Narrow"/>
          <w:color w:val="auto"/>
          <w:sz w:val="20"/>
          <w:szCs w:val="20"/>
        </w:rPr>
      </w:pPr>
    </w:p>
    <w:tbl>
      <w:tblPr>
        <w:tblStyle w:val="TableGrid"/>
        <w:tblW w:w="0" w:type="auto"/>
        <w:tblLook w:val="04A0" w:firstRow="1" w:lastRow="0" w:firstColumn="1" w:lastColumn="0" w:noHBand="0" w:noVBand="1"/>
      </w:tblPr>
      <w:tblGrid>
        <w:gridCol w:w="4672"/>
        <w:gridCol w:w="4673"/>
      </w:tblGrid>
      <w:tr w:rsidR="00D97602" w:rsidRPr="00D97602" w14:paraId="3296A53A" w14:textId="77777777" w:rsidTr="00481BD2">
        <w:tc>
          <w:tcPr>
            <w:tcW w:w="4672" w:type="dxa"/>
          </w:tcPr>
          <w:p w14:paraId="1A6E4F59" w14:textId="77777777" w:rsidR="006944EC" w:rsidRPr="00D97602" w:rsidRDefault="006944EC" w:rsidP="00481BD2">
            <w:pPr>
              <w:pStyle w:val="Heading1"/>
              <w:jc w:val="center"/>
              <w:rPr>
                <w:rStyle w:val="Emphasis"/>
                <w:rFonts w:ascii="Arial Narrow" w:hAnsi="Arial Narrow"/>
                <w:b/>
                <w:bCs/>
                <w:iCs w:val="0"/>
                <w:color w:val="auto"/>
                <w:sz w:val="20"/>
                <w:szCs w:val="20"/>
              </w:rPr>
            </w:pPr>
            <w:r w:rsidRPr="00D97602">
              <w:rPr>
                <w:rStyle w:val="Emphasis"/>
                <w:rFonts w:ascii="Arial Narrow" w:hAnsi="Arial Narrow"/>
                <w:b/>
                <w:bCs/>
                <w:iCs w:val="0"/>
                <w:color w:val="auto"/>
                <w:sz w:val="20"/>
                <w:szCs w:val="20"/>
              </w:rPr>
              <w:t>Contract</w:t>
            </w:r>
          </w:p>
          <w:p w14:paraId="14E6D5B0" w14:textId="77777777" w:rsidR="006944EC" w:rsidRPr="00D97602" w:rsidRDefault="006944EC" w:rsidP="00481BD2">
            <w:pPr>
              <w:jc w:val="center"/>
              <w:rPr>
                <w:rStyle w:val="Emphasis"/>
                <w:rFonts w:ascii="Arial Narrow" w:hAnsi="Arial Narrow"/>
                <w:b/>
                <w:bCs/>
                <w:color w:val="auto"/>
                <w:sz w:val="20"/>
                <w:szCs w:val="20"/>
              </w:rPr>
            </w:pPr>
            <w:r w:rsidRPr="00D97602">
              <w:rPr>
                <w:rStyle w:val="Emphasis"/>
                <w:rFonts w:ascii="Arial Narrow" w:hAnsi="Arial Narrow"/>
                <w:b/>
                <w:bCs/>
                <w:iCs w:val="0"/>
                <w:color w:val="auto"/>
                <w:sz w:val="20"/>
                <w:szCs w:val="20"/>
              </w:rPr>
              <w:t>S</w:t>
            </w:r>
            <w:r w:rsidRPr="00D97602">
              <w:rPr>
                <w:rStyle w:val="Emphasis"/>
                <w:rFonts w:ascii="Arial Narrow" w:hAnsi="Arial Narrow"/>
                <w:b/>
                <w:bCs/>
                <w:color w:val="auto"/>
                <w:sz w:val="20"/>
                <w:szCs w:val="20"/>
              </w:rPr>
              <w:t>tandard Terms of Purchase</w:t>
            </w:r>
          </w:p>
          <w:p w14:paraId="76A077EF" w14:textId="77777777" w:rsidR="006944EC" w:rsidRPr="00D97602" w:rsidRDefault="006944EC" w:rsidP="00481BD2">
            <w:pPr>
              <w:shd w:val="clear" w:color="auto" w:fill="FFFFFF" w:themeFill="background1"/>
              <w:jc w:val="both"/>
              <w:rPr>
                <w:rStyle w:val="Emphasis"/>
                <w:rFonts w:ascii="Arial Narrow" w:hAnsi="Arial Narrow" w:cstheme="minorHAnsi"/>
                <w:color w:val="auto"/>
                <w:sz w:val="20"/>
                <w:szCs w:val="20"/>
              </w:rPr>
            </w:pPr>
            <w:r w:rsidRPr="00D97602">
              <w:rPr>
                <w:rStyle w:val="Emphasis"/>
                <w:rFonts w:ascii="Arial Narrow" w:hAnsi="Arial Narrow" w:cstheme="minorHAnsi"/>
                <w:color w:val="auto"/>
                <w:sz w:val="20"/>
                <w:szCs w:val="20"/>
              </w:rPr>
              <w:t>[</w:t>
            </w:r>
            <w:r w:rsidRPr="00D97602">
              <w:rPr>
                <w:rStyle w:val="Emphasis"/>
                <w:rFonts w:ascii="Arial Narrow" w:hAnsi="Arial Narrow" w:cstheme="minorHAnsi"/>
                <w:color w:val="auto"/>
                <w:sz w:val="20"/>
                <w:szCs w:val="20"/>
                <w:highlight w:val="yellow"/>
              </w:rPr>
              <w:t>INSERT DATE</w:t>
            </w:r>
            <w:r w:rsidRPr="00D97602">
              <w:rPr>
                <w:rStyle w:val="Emphasis"/>
                <w:rFonts w:ascii="Arial Narrow" w:hAnsi="Arial Narrow" w:cstheme="minorHAnsi"/>
                <w:color w:val="auto"/>
                <w:sz w:val="20"/>
                <w:szCs w:val="20"/>
              </w:rPr>
              <w:t>]</w:t>
            </w:r>
          </w:p>
          <w:p w14:paraId="0525F21B" w14:textId="77777777" w:rsidR="006944EC" w:rsidRPr="00D97602" w:rsidRDefault="006944EC" w:rsidP="00481BD2">
            <w:pPr>
              <w:jc w:val="both"/>
              <w:rPr>
                <w:rFonts w:ascii="Arial Narrow" w:hAnsi="Arial Narrow"/>
                <w:color w:val="auto"/>
                <w:sz w:val="20"/>
                <w:szCs w:val="20"/>
              </w:rPr>
            </w:pPr>
          </w:p>
        </w:tc>
        <w:tc>
          <w:tcPr>
            <w:tcW w:w="4673" w:type="dxa"/>
          </w:tcPr>
          <w:p w14:paraId="1BC5A70A" w14:textId="77777777" w:rsidR="006944EC" w:rsidRPr="00D97602" w:rsidRDefault="006944EC" w:rsidP="00481BD2">
            <w:pPr>
              <w:keepNext/>
              <w:keepLines/>
              <w:spacing w:before="320" w:after="40"/>
              <w:jc w:val="center"/>
              <w:outlineLvl w:val="0"/>
              <w:rPr>
                <w:rFonts w:ascii="Arial Narrow" w:eastAsia="MS Gothic" w:hAnsi="Arial Narrow" w:cs="Poppins SemiBold"/>
                <w:b/>
                <w:bCs/>
                <w:iCs/>
                <w:color w:val="auto"/>
                <w:sz w:val="20"/>
                <w:szCs w:val="20"/>
                <w:lang w:val="az-Latn-AZ"/>
              </w:rPr>
            </w:pPr>
            <w:r w:rsidRPr="00D97602">
              <w:rPr>
                <w:rFonts w:ascii="Arial Narrow" w:eastAsia="MS Gothic" w:hAnsi="Arial Narrow" w:cs="Poppins SemiBold"/>
                <w:b/>
                <w:bCs/>
                <w:iCs/>
                <w:color w:val="auto"/>
                <w:sz w:val="20"/>
                <w:szCs w:val="20"/>
                <w:lang w:val="az-Latn-AZ"/>
              </w:rPr>
              <w:t>Müqavil</w:t>
            </w:r>
            <w:r w:rsidRPr="00D97602">
              <w:rPr>
                <w:rFonts w:ascii="Arial" w:eastAsia="MS Gothic" w:hAnsi="Arial" w:cs="Arial"/>
                <w:b/>
                <w:bCs/>
                <w:iCs/>
                <w:color w:val="auto"/>
                <w:sz w:val="20"/>
                <w:szCs w:val="20"/>
                <w:lang w:val="az-Latn-AZ"/>
              </w:rPr>
              <w:t>ə</w:t>
            </w:r>
            <w:r w:rsidRPr="00D97602">
              <w:rPr>
                <w:rFonts w:ascii="Arial Narrow" w:eastAsia="MS Gothic" w:hAnsi="Arial Narrow" w:cs="Poppins SemiBold"/>
                <w:b/>
                <w:bCs/>
                <w:iCs/>
                <w:color w:val="auto"/>
                <w:sz w:val="20"/>
                <w:szCs w:val="20"/>
                <w:lang w:val="az-Latn-AZ"/>
              </w:rPr>
              <w:br/>
              <w:t>Standart alış ş</w:t>
            </w:r>
            <w:r w:rsidRPr="00D97602">
              <w:rPr>
                <w:rFonts w:ascii="Arial" w:eastAsia="MS Gothic" w:hAnsi="Arial" w:cs="Arial"/>
                <w:b/>
                <w:bCs/>
                <w:iCs/>
                <w:color w:val="auto"/>
                <w:sz w:val="20"/>
                <w:szCs w:val="20"/>
                <w:lang w:val="az-Latn-AZ"/>
              </w:rPr>
              <w:t>ə</w:t>
            </w:r>
            <w:r w:rsidRPr="00D97602">
              <w:rPr>
                <w:rFonts w:ascii="Arial Narrow" w:eastAsia="MS Gothic" w:hAnsi="Arial Narrow" w:cs="Poppins SemiBold"/>
                <w:b/>
                <w:bCs/>
                <w:iCs/>
                <w:color w:val="auto"/>
                <w:sz w:val="20"/>
                <w:szCs w:val="20"/>
                <w:lang w:val="az-Latn-AZ"/>
              </w:rPr>
              <w:t>rtl</w:t>
            </w:r>
            <w:r w:rsidRPr="00D97602">
              <w:rPr>
                <w:rFonts w:ascii="Arial" w:eastAsia="MS Gothic" w:hAnsi="Arial" w:cs="Arial"/>
                <w:b/>
                <w:bCs/>
                <w:iCs/>
                <w:color w:val="auto"/>
                <w:sz w:val="20"/>
                <w:szCs w:val="20"/>
                <w:lang w:val="az-Latn-AZ"/>
              </w:rPr>
              <w:t>ə</w:t>
            </w:r>
            <w:r w:rsidRPr="00D97602">
              <w:rPr>
                <w:rFonts w:ascii="Arial Narrow" w:eastAsia="MS Gothic" w:hAnsi="Arial Narrow" w:cs="Poppins SemiBold"/>
                <w:b/>
                <w:bCs/>
                <w:iCs/>
                <w:color w:val="auto"/>
                <w:sz w:val="20"/>
                <w:szCs w:val="20"/>
                <w:lang w:val="az-Latn-AZ"/>
              </w:rPr>
              <w:t>ri</w:t>
            </w:r>
          </w:p>
          <w:p w14:paraId="08A5EB13" w14:textId="77777777" w:rsidR="006944EC" w:rsidRPr="00D97602" w:rsidRDefault="006944EC" w:rsidP="00481BD2">
            <w:pPr>
              <w:shd w:val="clear" w:color="auto" w:fill="FFFFFF" w:themeFill="background1"/>
              <w:jc w:val="both"/>
              <w:rPr>
                <w:rStyle w:val="Emphasis"/>
                <w:rFonts w:ascii="Arial Narrow" w:hAnsi="Arial Narrow" w:cstheme="minorHAnsi"/>
                <w:color w:val="auto"/>
                <w:sz w:val="20"/>
                <w:szCs w:val="20"/>
                <w:lang w:val="az-Latn-AZ"/>
              </w:rPr>
            </w:pPr>
            <w:r w:rsidRPr="00D97602">
              <w:rPr>
                <w:rStyle w:val="Emphasis"/>
                <w:rFonts w:ascii="Arial Narrow" w:hAnsi="Arial Narrow" w:cstheme="minorHAnsi"/>
                <w:color w:val="auto"/>
                <w:sz w:val="20"/>
                <w:szCs w:val="20"/>
                <w:lang w:val="az-Latn-AZ"/>
              </w:rPr>
              <w:t>[</w:t>
            </w:r>
            <w:r w:rsidRPr="00D97602">
              <w:rPr>
                <w:rStyle w:val="Emphasis"/>
                <w:rFonts w:ascii="Arial Narrow" w:hAnsi="Arial Narrow" w:cstheme="minorHAnsi"/>
                <w:color w:val="auto"/>
                <w:sz w:val="20"/>
                <w:szCs w:val="20"/>
                <w:highlight w:val="yellow"/>
                <w:lang w:val="az-Latn-AZ"/>
              </w:rPr>
              <w:t>TARİXİ DAXİL EDİN</w:t>
            </w:r>
            <w:r w:rsidRPr="00D97602">
              <w:rPr>
                <w:rStyle w:val="Emphasis"/>
                <w:rFonts w:ascii="Arial Narrow" w:hAnsi="Arial Narrow" w:cstheme="minorHAnsi"/>
                <w:color w:val="auto"/>
                <w:sz w:val="20"/>
                <w:szCs w:val="20"/>
                <w:lang w:val="az-Latn-AZ"/>
              </w:rPr>
              <w:t>]</w:t>
            </w:r>
          </w:p>
          <w:p w14:paraId="6037F378" w14:textId="77777777" w:rsidR="006944EC" w:rsidRPr="00D97602" w:rsidRDefault="006944EC" w:rsidP="00481BD2">
            <w:pPr>
              <w:keepNext/>
              <w:keepLines/>
              <w:spacing w:before="320" w:after="40"/>
              <w:jc w:val="both"/>
              <w:outlineLvl w:val="0"/>
              <w:rPr>
                <w:rFonts w:ascii="Arial Narrow" w:eastAsia="MS Gothic" w:hAnsi="Arial Narrow" w:cs="Poppins SemiBold"/>
                <w:iCs/>
                <w:color w:val="auto"/>
                <w:sz w:val="20"/>
                <w:szCs w:val="20"/>
                <w:lang w:val="az-Latn-AZ"/>
              </w:rPr>
            </w:pPr>
          </w:p>
          <w:p w14:paraId="5D842BF1" w14:textId="77777777" w:rsidR="006944EC" w:rsidRPr="00D97602" w:rsidRDefault="006944EC" w:rsidP="00481BD2">
            <w:pPr>
              <w:jc w:val="both"/>
              <w:rPr>
                <w:rFonts w:ascii="Arial Narrow" w:hAnsi="Arial Narrow"/>
                <w:color w:val="auto"/>
                <w:sz w:val="20"/>
                <w:szCs w:val="20"/>
              </w:rPr>
            </w:pPr>
          </w:p>
        </w:tc>
      </w:tr>
      <w:tr w:rsidR="00D97602" w:rsidRPr="00D97602" w14:paraId="64465F0E" w14:textId="77777777" w:rsidTr="00481BD2">
        <w:tc>
          <w:tcPr>
            <w:tcW w:w="4672" w:type="dxa"/>
          </w:tcPr>
          <w:p w14:paraId="584D7264" w14:textId="2EF21E6D" w:rsidR="006944EC" w:rsidRPr="00D97602" w:rsidRDefault="006944EC" w:rsidP="00481BD2">
            <w:pPr>
              <w:jc w:val="both"/>
              <w:textAlignment w:val="top"/>
              <w:rPr>
                <w:rStyle w:val="Emphasis"/>
                <w:rFonts w:ascii="Arial Narrow" w:hAnsi="Arial Narrow" w:cstheme="minorHAnsi"/>
                <w:color w:val="auto"/>
                <w:sz w:val="20"/>
                <w:szCs w:val="20"/>
              </w:rPr>
            </w:pPr>
            <w:r w:rsidRPr="00D97602">
              <w:rPr>
                <w:rStyle w:val="Emphasis"/>
                <w:rFonts w:ascii="Arial Narrow" w:hAnsi="Arial Narrow" w:cstheme="minorHAnsi"/>
                <w:color w:val="auto"/>
                <w:sz w:val="20"/>
                <w:szCs w:val="20"/>
              </w:rPr>
              <w:t xml:space="preserve">This document is made and entered into by and between </w:t>
            </w:r>
            <w:r w:rsidRPr="00D97602">
              <w:rPr>
                <w:rStyle w:val="Emphasis"/>
                <w:rFonts w:ascii="Arial Narrow" w:hAnsi="Arial Narrow" w:cstheme="minorHAnsi"/>
                <w:color w:val="auto"/>
                <w:sz w:val="20"/>
                <w:szCs w:val="20"/>
                <w:lang w:val="en-US"/>
              </w:rPr>
              <w:t>[</w:t>
            </w:r>
            <w:r w:rsidRPr="00D97602">
              <w:rPr>
                <w:rStyle w:val="Emphasis"/>
                <w:rFonts w:ascii="Arial Narrow" w:hAnsi="Arial Narrow" w:cstheme="minorHAnsi"/>
                <w:color w:val="auto"/>
                <w:sz w:val="20"/>
                <w:szCs w:val="20"/>
                <w:highlight w:val="yellow"/>
                <w:lang w:val="en-US"/>
              </w:rPr>
              <w:t xml:space="preserve">INSERT RELEVANT </w:t>
            </w:r>
            <w:r w:rsidR="00946156">
              <w:rPr>
                <w:rStyle w:val="Emphasis"/>
                <w:rFonts w:ascii="Arial Narrow" w:hAnsi="Arial Narrow" w:cstheme="minorHAnsi"/>
                <w:color w:val="auto"/>
                <w:sz w:val="20"/>
                <w:szCs w:val="20"/>
                <w:highlight w:val="yellow"/>
                <w:lang w:val="en-US"/>
              </w:rPr>
              <w:t>PANAMETRICS</w:t>
            </w:r>
            <w:r w:rsidR="00F65588">
              <w:rPr>
                <w:rStyle w:val="Emphasis"/>
                <w:rFonts w:ascii="Arial Narrow" w:hAnsi="Arial Narrow" w:cstheme="minorHAnsi"/>
                <w:color w:val="auto"/>
                <w:sz w:val="20"/>
                <w:szCs w:val="20"/>
                <w:highlight w:val="yellow"/>
                <w:lang w:val="en-US"/>
              </w:rPr>
              <w:t xml:space="preserve"> </w:t>
            </w:r>
            <w:r w:rsidRPr="00D97602">
              <w:rPr>
                <w:rStyle w:val="Emphasis"/>
                <w:rFonts w:ascii="Arial Narrow" w:hAnsi="Arial Narrow" w:cstheme="minorHAnsi"/>
                <w:color w:val="auto"/>
                <w:sz w:val="20"/>
                <w:szCs w:val="20"/>
                <w:highlight w:val="yellow"/>
                <w:lang w:val="en-US"/>
              </w:rPr>
              <w:t>ENTITY DETAILS</w:t>
            </w:r>
            <w:r w:rsidRPr="00D97602">
              <w:rPr>
                <w:rStyle w:val="Emphasis"/>
                <w:rFonts w:ascii="Arial Narrow" w:hAnsi="Arial Narrow" w:cstheme="minorHAnsi"/>
                <w:color w:val="auto"/>
                <w:sz w:val="20"/>
                <w:szCs w:val="20"/>
                <w:lang w:val="en-US"/>
              </w:rPr>
              <w:t>]</w:t>
            </w:r>
            <w:r w:rsidRPr="00D97602">
              <w:rPr>
                <w:rStyle w:val="Emphasis"/>
                <w:rFonts w:ascii="Arial Narrow" w:hAnsi="Arial Narrow" w:cstheme="minorHAnsi"/>
                <w:color w:val="auto"/>
                <w:sz w:val="20"/>
                <w:szCs w:val="20"/>
              </w:rPr>
              <w:t xml:space="preserve"> (hereinafter referred to as the “Buyer”), acting on the basis of its Charter, in the person of [INSERT </w:t>
            </w:r>
            <w:r w:rsidR="00946156">
              <w:rPr>
                <w:rStyle w:val="Emphasis"/>
                <w:rFonts w:ascii="Arial Narrow" w:hAnsi="Arial Narrow" w:cstheme="minorHAnsi"/>
                <w:color w:val="auto"/>
                <w:sz w:val="20"/>
                <w:szCs w:val="20"/>
              </w:rPr>
              <w:t xml:space="preserve">PANAMETRICS </w:t>
            </w:r>
            <w:r w:rsidRPr="00D97602">
              <w:rPr>
                <w:rStyle w:val="Emphasis"/>
                <w:rFonts w:ascii="Arial Narrow" w:hAnsi="Arial Narrow" w:cstheme="minorHAnsi"/>
                <w:color w:val="auto"/>
                <w:sz w:val="20"/>
                <w:szCs w:val="20"/>
              </w:rPr>
              <w:t>SIGNATORY NAME], and [</w:t>
            </w:r>
            <w:r w:rsidRPr="00D97602">
              <w:rPr>
                <w:rStyle w:val="Emphasis"/>
                <w:rFonts w:ascii="Arial Narrow" w:hAnsi="Arial Narrow" w:cstheme="minorHAnsi"/>
                <w:color w:val="auto"/>
                <w:sz w:val="20"/>
                <w:szCs w:val="20"/>
                <w:highlight w:val="yellow"/>
              </w:rPr>
              <w:t>INSERT SELLER ENTITY DETAILS</w:t>
            </w:r>
            <w:r w:rsidRPr="00D97602">
              <w:rPr>
                <w:rStyle w:val="Emphasis"/>
                <w:rFonts w:ascii="Arial Narrow" w:hAnsi="Arial Narrow" w:cstheme="minorHAnsi"/>
                <w:color w:val="auto"/>
                <w:sz w:val="20"/>
                <w:szCs w:val="20"/>
              </w:rPr>
              <w:t>]</w:t>
            </w:r>
            <w:r w:rsidRPr="00D97602" w:rsidDel="0048492D">
              <w:rPr>
                <w:rStyle w:val="Emphasis"/>
                <w:rFonts w:ascii="Arial Narrow" w:hAnsi="Arial Narrow" w:cstheme="minorHAnsi"/>
                <w:color w:val="auto"/>
                <w:sz w:val="20"/>
                <w:szCs w:val="20"/>
              </w:rPr>
              <w:t xml:space="preserve"> </w:t>
            </w:r>
            <w:r w:rsidRPr="00D97602">
              <w:rPr>
                <w:rStyle w:val="Emphasis"/>
                <w:rFonts w:ascii="Arial Narrow" w:hAnsi="Arial Narrow" w:cstheme="minorHAnsi"/>
                <w:color w:val="auto"/>
                <w:sz w:val="20"/>
                <w:szCs w:val="20"/>
              </w:rPr>
              <w:t>(hereinafter referred to as the “Seller”), in the person of [INSERT SELLER SIGNATORY NAME &amp; POSITION], acting on the basis of the [</w:t>
            </w:r>
            <w:r w:rsidRPr="00D97602">
              <w:rPr>
                <w:rStyle w:val="Emphasis"/>
                <w:rFonts w:ascii="Arial Narrow" w:hAnsi="Arial Narrow" w:cstheme="minorHAnsi"/>
                <w:color w:val="auto"/>
                <w:sz w:val="20"/>
                <w:szCs w:val="20"/>
                <w:highlight w:val="yellow"/>
              </w:rPr>
              <w:t>insert relevant doc name</w:t>
            </w:r>
            <w:r w:rsidRPr="00D97602">
              <w:rPr>
                <w:rStyle w:val="Emphasis"/>
                <w:rFonts w:ascii="Arial Narrow" w:hAnsi="Arial Narrow" w:cstheme="minorHAnsi"/>
                <w:color w:val="auto"/>
                <w:sz w:val="20"/>
                <w:szCs w:val="20"/>
              </w:rPr>
              <w:t>], based on the following terms and conditions:</w:t>
            </w:r>
          </w:p>
          <w:p w14:paraId="2E2A5BBE" w14:textId="77777777" w:rsidR="006944EC" w:rsidRPr="00D97602" w:rsidRDefault="006944EC" w:rsidP="00481BD2">
            <w:pPr>
              <w:jc w:val="both"/>
              <w:textAlignment w:val="top"/>
              <w:rPr>
                <w:rFonts w:ascii="Arial Narrow" w:hAnsi="Arial Narrow"/>
                <w:color w:val="auto"/>
                <w:sz w:val="20"/>
                <w:szCs w:val="20"/>
              </w:rPr>
            </w:pPr>
          </w:p>
        </w:tc>
        <w:tc>
          <w:tcPr>
            <w:tcW w:w="4673" w:type="dxa"/>
          </w:tcPr>
          <w:p w14:paraId="2A0E53B4" w14:textId="7E3F9D6E" w:rsidR="006944EC" w:rsidRPr="00D97602" w:rsidRDefault="006944EC" w:rsidP="00481BD2">
            <w:pPr>
              <w:jc w:val="both"/>
              <w:textAlignment w:val="top"/>
              <w:rPr>
                <w:rStyle w:val="Emphasis"/>
                <w:rFonts w:ascii="Arial Narrow" w:hAnsi="Arial Narrow" w:cstheme="minorHAnsi"/>
                <w:color w:val="auto"/>
                <w:sz w:val="20"/>
                <w:szCs w:val="20"/>
                <w:lang w:val="az-Latn-AZ"/>
              </w:rPr>
            </w:pPr>
            <w:r w:rsidRPr="00D97602">
              <w:rPr>
                <w:rStyle w:val="Emphasis"/>
                <w:rFonts w:ascii="Arial Narrow" w:hAnsi="Arial Narrow" w:cstheme="minorHAnsi"/>
                <w:color w:val="auto"/>
                <w:sz w:val="20"/>
                <w:szCs w:val="20"/>
                <w:lang w:val="az-Latn-AZ"/>
              </w:rPr>
              <w:t>Bu s</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 öz Nizamnam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si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sasında f</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aliyy</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 göst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w:t>
            </w:r>
            <w:proofErr w:type="spellStart"/>
            <w:r w:rsidR="00946156">
              <w:rPr>
                <w:rStyle w:val="Emphasis"/>
                <w:rFonts w:ascii="Arial Narrow" w:hAnsi="Arial Narrow" w:cstheme="minorHAnsi"/>
                <w:color w:val="auto"/>
                <w:sz w:val="20"/>
                <w:szCs w:val="20"/>
              </w:rPr>
              <w:t>Panametrics</w:t>
            </w:r>
            <w:proofErr w:type="spellEnd"/>
            <w:r w:rsidRPr="00D97602">
              <w:rPr>
                <w:rStyle w:val="Emphasis"/>
                <w:rFonts w:ascii="Arial Narrow" w:hAnsi="Arial Narrow" w:cstheme="minorHAnsi"/>
                <w:color w:val="auto"/>
                <w:sz w:val="20"/>
                <w:szCs w:val="20"/>
                <w:lang w:val="az-Latn-AZ"/>
              </w:rPr>
              <w:t>-NİN İMZA S</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LAH</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YY</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TL</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 xml:space="preserve"> N</w:t>
            </w:r>
            <w:r w:rsidRPr="00D97602">
              <w:rPr>
                <w:rStyle w:val="Emphasis"/>
                <w:rFonts w:ascii="Arial Narrow" w:hAnsi="Arial Narrow" w:cs="Arial Narrow"/>
                <w:color w:val="auto"/>
                <w:sz w:val="20"/>
                <w:szCs w:val="20"/>
                <w:lang w:val="az-Latn-AZ"/>
              </w:rPr>
              <w:t>Ü</w:t>
            </w:r>
            <w:r w:rsidRPr="00D97602">
              <w:rPr>
                <w:rStyle w:val="Emphasis"/>
                <w:rFonts w:ascii="Arial Narrow" w:hAnsi="Arial Narrow" w:cstheme="minorHAnsi"/>
                <w:color w:val="auto"/>
                <w:sz w:val="20"/>
                <w:szCs w:val="20"/>
                <w:lang w:val="az-Latn-AZ"/>
              </w:rPr>
              <w:t>MAY</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ND</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S</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N</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N ADINI DAX</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L ED</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 xml:space="preserve">N] </w:t>
            </w:r>
            <w:r w:rsidRPr="00D97602">
              <w:rPr>
                <w:rStyle w:val="Emphasis"/>
                <w:rFonts w:ascii="Arial Narrow" w:hAnsi="Arial Narrow" w:cs="Arial Narrow"/>
                <w:color w:val="auto"/>
                <w:sz w:val="20"/>
                <w:szCs w:val="20"/>
                <w:lang w:val="az-Latn-AZ"/>
              </w:rPr>
              <w:t>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xsind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w:t>
            </w:r>
            <w:r w:rsidRPr="00D97602">
              <w:rPr>
                <w:rStyle w:val="Emphasis"/>
                <w:rFonts w:ascii="Arial Narrow" w:hAnsi="Arial Narrow" w:cstheme="minorHAnsi"/>
                <w:color w:val="auto"/>
                <w:sz w:val="20"/>
                <w:szCs w:val="20"/>
                <w:highlight w:val="yellow"/>
                <w:lang w:val="az-Latn-AZ"/>
              </w:rPr>
              <w:t xml:space="preserve">MÜVAFİQ </w:t>
            </w:r>
            <w:r w:rsidR="00946156">
              <w:rPr>
                <w:rStyle w:val="Emphasis"/>
                <w:rFonts w:ascii="Arial Narrow" w:hAnsi="Arial Narrow" w:cstheme="minorHAnsi"/>
                <w:color w:val="auto"/>
                <w:sz w:val="20"/>
                <w:szCs w:val="20"/>
              </w:rPr>
              <w:t>PANAMETRICS</w:t>
            </w:r>
            <w:r w:rsidR="001B734A">
              <w:rPr>
                <w:rStyle w:val="Emphasis"/>
                <w:rFonts w:ascii="Arial Narrow" w:hAnsi="Arial Narrow" w:cstheme="minorHAnsi"/>
                <w:color w:val="auto"/>
                <w:sz w:val="20"/>
                <w:szCs w:val="20"/>
              </w:rPr>
              <w:t xml:space="preserve"> </w:t>
            </w:r>
            <w:r w:rsidRPr="00D97602">
              <w:rPr>
                <w:rStyle w:val="Emphasis"/>
                <w:rFonts w:ascii="Arial Narrow" w:hAnsi="Arial Narrow" w:cstheme="minorHAnsi"/>
                <w:color w:val="auto"/>
                <w:sz w:val="20"/>
                <w:szCs w:val="20"/>
                <w:highlight w:val="yellow"/>
                <w:lang w:val="az-Latn-AZ"/>
              </w:rPr>
              <w:t>MÜ</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SS</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S</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S</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N</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N M</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LUMATLARINI DAX</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L ED</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N</w:t>
            </w:r>
            <w:r w:rsidRPr="00D97602">
              <w:rPr>
                <w:rStyle w:val="Emphasis"/>
                <w:rFonts w:ascii="Arial Narrow" w:hAnsi="Arial Narrow" w:cstheme="minorHAnsi"/>
                <w:color w:val="auto"/>
                <w:sz w:val="20"/>
                <w:szCs w:val="20"/>
                <w:lang w:val="az-Latn-AZ"/>
              </w:rPr>
              <w:t>] (bundan sonra “Alıcı” adlandırılacaq) 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w:t>
            </w:r>
            <w:r w:rsidRPr="00D97602">
              <w:rPr>
                <w:rStyle w:val="Emphasis"/>
                <w:rFonts w:ascii="Arial Narrow" w:hAnsi="Arial Narrow" w:cstheme="minorHAnsi"/>
                <w:color w:val="auto"/>
                <w:sz w:val="20"/>
                <w:szCs w:val="20"/>
                <w:highlight w:val="yellow"/>
                <w:lang w:val="az-Latn-AZ"/>
              </w:rPr>
              <w:t>müvafiq s</w:t>
            </w:r>
            <w:r w:rsidRPr="00D97602">
              <w:rPr>
                <w:rStyle w:val="Emphasis"/>
                <w:rFonts w:ascii="Arial" w:hAnsi="Arial" w:cs="Arial"/>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n</w:t>
            </w:r>
            <w:r w:rsidRPr="00D97602">
              <w:rPr>
                <w:rStyle w:val="Emphasis"/>
                <w:rFonts w:ascii="Arial" w:hAnsi="Arial" w:cs="Arial"/>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din adını daxil edin</w:t>
            </w:r>
            <w:r w:rsidRPr="00D97602">
              <w:rPr>
                <w:rStyle w:val="Emphasis"/>
                <w:rFonts w:ascii="Arial Narrow" w:hAnsi="Arial Narrow" w:cstheme="minorHAns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sasında f</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aliyy</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 göst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[SATICININ İMZA S</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LAH</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YY</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TL</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 xml:space="preserve"> N</w:t>
            </w:r>
            <w:r w:rsidRPr="00D97602">
              <w:rPr>
                <w:rStyle w:val="Emphasis"/>
                <w:rFonts w:ascii="Arial Narrow" w:hAnsi="Arial Narrow" w:cs="Arial Narrow"/>
                <w:color w:val="auto"/>
                <w:sz w:val="20"/>
                <w:szCs w:val="20"/>
                <w:lang w:val="az-Latn-AZ"/>
              </w:rPr>
              <w:t>Ü</w:t>
            </w:r>
            <w:r w:rsidRPr="00D97602">
              <w:rPr>
                <w:rStyle w:val="Emphasis"/>
                <w:rFonts w:ascii="Arial Narrow" w:hAnsi="Arial Narrow" w:cstheme="minorHAnsi"/>
                <w:color w:val="auto"/>
                <w:sz w:val="20"/>
                <w:szCs w:val="20"/>
                <w:lang w:val="az-Latn-AZ"/>
              </w:rPr>
              <w:t>MAY</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ND</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S</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N</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N ADINI V</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 xml:space="preserve"> V</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Z</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F</w:t>
            </w:r>
            <w:r w:rsidRPr="00D97602">
              <w:rPr>
                <w:rStyle w:val="Emphasis"/>
                <w:rFonts w:ascii="Calibri" w:hAnsi="Calibri" w:cs="Calibri"/>
                <w:color w:val="auto"/>
                <w:sz w:val="20"/>
                <w:szCs w:val="20"/>
                <w:lang w:val="az-Latn-AZ"/>
              </w:rPr>
              <w:t>Ə</w:t>
            </w:r>
            <w:r w:rsidRPr="00D97602">
              <w:rPr>
                <w:rStyle w:val="Emphasis"/>
                <w:rFonts w:ascii="Arial Narrow" w:hAnsi="Arial Narrow" w:cstheme="minorHAnsi"/>
                <w:color w:val="auto"/>
                <w:sz w:val="20"/>
                <w:szCs w:val="20"/>
                <w:lang w:val="az-Latn-AZ"/>
              </w:rPr>
              <w:t>S</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N</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 xml:space="preserve"> DAX</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L ED</w:t>
            </w:r>
            <w:r w:rsidRPr="00D97602">
              <w:rPr>
                <w:rStyle w:val="Emphasis"/>
                <w:rFonts w:ascii="Arial Narrow" w:hAnsi="Arial Narrow" w:cs="Arial Narrow"/>
                <w:color w:val="auto"/>
                <w:sz w:val="20"/>
                <w:szCs w:val="20"/>
                <w:lang w:val="az-Latn-AZ"/>
              </w:rPr>
              <w:t>İ</w:t>
            </w:r>
            <w:r w:rsidRPr="00D97602">
              <w:rPr>
                <w:rStyle w:val="Emphasis"/>
                <w:rFonts w:ascii="Arial Narrow" w:hAnsi="Arial Narrow" w:cstheme="minorHAnsi"/>
                <w:color w:val="auto"/>
                <w:sz w:val="20"/>
                <w:szCs w:val="20"/>
                <w:lang w:val="az-Latn-AZ"/>
              </w:rPr>
              <w:t xml:space="preserve">N] </w:t>
            </w:r>
            <w:r w:rsidRPr="00D97602">
              <w:rPr>
                <w:rStyle w:val="Emphasis"/>
                <w:rFonts w:ascii="Arial Narrow" w:hAnsi="Arial Narrow" w:cs="Arial Narrow"/>
                <w:color w:val="auto"/>
                <w:sz w:val="20"/>
                <w:szCs w:val="20"/>
                <w:lang w:val="az-Latn-AZ"/>
              </w:rPr>
              <w:t>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xsind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w:t>
            </w:r>
            <w:r w:rsidRPr="00D97602">
              <w:rPr>
                <w:rStyle w:val="Emphasis"/>
                <w:rFonts w:ascii="Arial Narrow" w:hAnsi="Arial Narrow" w:cstheme="minorHAnsi"/>
                <w:color w:val="auto"/>
                <w:sz w:val="20"/>
                <w:szCs w:val="20"/>
                <w:highlight w:val="yellow"/>
                <w:lang w:val="az-Latn-AZ"/>
              </w:rPr>
              <w:t>SATICI MÜ</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SS</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S</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N</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N M</w:t>
            </w:r>
            <w:r w:rsidRPr="00D97602">
              <w:rPr>
                <w:rStyle w:val="Emphasis"/>
                <w:rFonts w:ascii="Calibri" w:hAnsi="Calibri" w:cs="Calibri"/>
                <w:color w:val="auto"/>
                <w:sz w:val="20"/>
                <w:szCs w:val="20"/>
                <w:highlight w:val="yellow"/>
                <w:lang w:val="az-Latn-AZ"/>
              </w:rPr>
              <w:t>Ə</w:t>
            </w:r>
            <w:r w:rsidRPr="00D97602">
              <w:rPr>
                <w:rStyle w:val="Emphasis"/>
                <w:rFonts w:ascii="Arial Narrow" w:hAnsi="Arial Narrow" w:cstheme="minorHAnsi"/>
                <w:color w:val="auto"/>
                <w:sz w:val="20"/>
                <w:szCs w:val="20"/>
                <w:highlight w:val="yellow"/>
                <w:lang w:val="az-Latn-AZ"/>
              </w:rPr>
              <w:t>LUMATLARINI DAX</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L ED</w:t>
            </w:r>
            <w:r w:rsidRPr="00D97602">
              <w:rPr>
                <w:rStyle w:val="Emphasis"/>
                <w:rFonts w:ascii="Arial Narrow" w:hAnsi="Arial Narrow" w:cs="Arial Narrow"/>
                <w:color w:val="auto"/>
                <w:sz w:val="20"/>
                <w:szCs w:val="20"/>
                <w:highlight w:val="yellow"/>
                <w:lang w:val="az-Latn-AZ"/>
              </w:rPr>
              <w:t>İ</w:t>
            </w:r>
            <w:r w:rsidRPr="00D97602">
              <w:rPr>
                <w:rStyle w:val="Emphasis"/>
                <w:rFonts w:ascii="Arial Narrow" w:hAnsi="Arial Narrow" w:cstheme="minorHAnsi"/>
                <w:color w:val="auto"/>
                <w:sz w:val="20"/>
                <w:szCs w:val="20"/>
                <w:highlight w:val="yellow"/>
                <w:lang w:val="az-Latn-AZ"/>
              </w:rPr>
              <w:t>N</w:t>
            </w:r>
            <w:r w:rsidRPr="00D97602">
              <w:rPr>
                <w:rStyle w:val="Emphasis"/>
                <w:rFonts w:ascii="Arial Narrow" w:hAnsi="Arial Narrow" w:cstheme="minorHAnsi"/>
                <w:color w:val="auto"/>
                <w:sz w:val="20"/>
                <w:szCs w:val="20"/>
                <w:lang w:val="az-Latn-AZ"/>
              </w:rPr>
              <w:t>] (bundan sonra “Satıcı” adlandırılacaq) arasında, aşağıdakı 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bağlanıb:</w:t>
            </w:r>
          </w:p>
          <w:p w14:paraId="02ADE567"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4B0631A5" w14:textId="77777777" w:rsidTr="00481BD2">
        <w:tc>
          <w:tcPr>
            <w:tcW w:w="4672" w:type="dxa"/>
          </w:tcPr>
          <w:p w14:paraId="7AB99698" w14:textId="77777777" w:rsidR="006944EC" w:rsidRPr="00D97602" w:rsidRDefault="006944EC" w:rsidP="00481BD2">
            <w:pPr>
              <w:pStyle w:val="Heading1"/>
              <w:spacing w:before="0" w:after="160" w:line="216" w:lineRule="auto"/>
              <w:jc w:val="both"/>
              <w:rPr>
                <w:rStyle w:val="Emphasis"/>
                <w:rFonts w:ascii="Arial Narrow" w:hAnsi="Arial Narrow"/>
                <w:color w:val="auto"/>
                <w:sz w:val="20"/>
                <w:szCs w:val="20"/>
              </w:rPr>
            </w:pPr>
            <w:r w:rsidRPr="00D97602">
              <w:rPr>
                <w:rStyle w:val="Emphasis"/>
                <w:rFonts w:ascii="Arial Narrow" w:hAnsi="Arial Narrow"/>
                <w:color w:val="auto"/>
                <w:sz w:val="20"/>
                <w:szCs w:val="20"/>
              </w:rPr>
              <w:t>1. Acceptance of terms.</w:t>
            </w:r>
          </w:p>
          <w:p w14:paraId="3CD33563" w14:textId="77777777" w:rsidR="006944EC" w:rsidRPr="00D97602" w:rsidRDefault="006944EC" w:rsidP="00481BD2">
            <w:pPr>
              <w:spacing w:line="216" w:lineRule="auto"/>
              <w:jc w:val="both"/>
              <w:rPr>
                <w:rStyle w:val="Emphasis"/>
                <w:rFonts w:ascii="Arial Narrow" w:hAnsi="Arial Narrow"/>
                <w:b/>
                <w:color w:val="auto"/>
                <w:sz w:val="20"/>
                <w:szCs w:val="20"/>
              </w:rPr>
            </w:pPr>
            <w:r w:rsidRPr="00D97602">
              <w:rPr>
                <w:rStyle w:val="Emphasis"/>
                <w:rFonts w:ascii="Arial Narrow" w:hAnsi="Arial Narrow" w:cstheme="minorHAnsi"/>
                <w:iCs w:val="0"/>
                <w:color w:val="auto"/>
                <w:sz w:val="20"/>
                <w:szCs w:val="20"/>
              </w:rPr>
              <w:t>Seller shall comply with all terms set forth herein and in the Purchase Order, to which these terms are attached or are expressly incorporated by reference (collectively, the “</w:t>
            </w:r>
            <w:r w:rsidRPr="00D97602">
              <w:rPr>
                <w:rStyle w:val="Emphasis"/>
                <w:rFonts w:ascii="Arial Narrow" w:hAnsi="Arial Narrow" w:cstheme="minorHAnsi"/>
                <w:b/>
                <w:bCs/>
                <w:iCs w:val="0"/>
                <w:color w:val="auto"/>
                <w:sz w:val="20"/>
                <w:szCs w:val="20"/>
              </w:rPr>
              <w:t>Order</w:t>
            </w:r>
            <w:r w:rsidRPr="00D97602">
              <w:rPr>
                <w:rStyle w:val="Emphasis"/>
                <w:rFonts w:ascii="Arial Narrow" w:hAnsi="Arial Narrow" w:cstheme="minorHAnsi"/>
                <w:iCs w:val="0"/>
                <w:color w:val="auto"/>
                <w:sz w:val="20"/>
                <w:szCs w:val="20"/>
              </w:rPr>
              <w:t xml:space="preserve">”), including amendments, specifications and other documents referred to in this Order. Unless otherwise stated on the face of the Order or in a separate written supply agreement between the parties, the terms herein shall prevail over conflicting terms. If any “click-wrap,” “click-through,” “browse-wrap,” or “shrink-wrap” terms are included or embedded with the goods or services, including software, those conditions will be of no force and the Order will prevail. Issuance by Buyer of this Order shall not constitute an acceptance of any of Seller’s offers to sell, quotations, or other proposals. Reference in the Order to any such offers to sell, quotations or proposals shall in no way constitute a modification of any of the terms of the Order, which shall always prevail over any such offers, quotations or proposals. </w:t>
            </w:r>
            <w:r w:rsidRPr="00D97602">
              <w:rPr>
                <w:rStyle w:val="Emphasis"/>
                <w:rFonts w:ascii="Arial Narrow" w:hAnsi="Arial Narrow" w:cstheme="minorHAnsi"/>
                <w:b/>
                <w:bCs/>
                <w:iCs w:val="0"/>
                <w:color w:val="auto"/>
                <w:sz w:val="20"/>
                <w:szCs w:val="20"/>
              </w:rPr>
              <w:t>ANY ACCEPTANCE OR ACKNOWLEDGMENT OF THE ORDER BY SELLER (INCLUDING WITHOUT LIMITATION BY BEGINNING PERFORMANCE OF ANY OF THE WORK OR ACTIVITIES CALLED FOR IN THE ORDER), EVEN IF CONTAINING OR REFERENCING TERMS INCONSISTENT WITH OR IN ADDITION TO THE TERMS OF THE ORDER SHALL BE DEEMED AS A FULL ACCEPTANCE BY SELLER OF THE ORDER, AND THE INCONSISTENT OR ADDITIONAL TERMS SHALL BE DEEMED INEFFECTIVE, UNLESS THEY WERE SPECIFICALLY AND EXPRESSLY MUTUALLY AGREED BY BUYER AND SELLER IN WRITING.</w:t>
            </w:r>
          </w:p>
          <w:p w14:paraId="0DB3EDA9" w14:textId="77777777" w:rsidR="006944EC" w:rsidRPr="00D97602" w:rsidRDefault="006944EC" w:rsidP="00481BD2">
            <w:pPr>
              <w:jc w:val="both"/>
              <w:rPr>
                <w:rFonts w:ascii="Arial Narrow" w:hAnsi="Arial Narrow"/>
                <w:color w:val="auto"/>
                <w:sz w:val="20"/>
                <w:szCs w:val="20"/>
              </w:rPr>
            </w:pPr>
          </w:p>
        </w:tc>
        <w:tc>
          <w:tcPr>
            <w:tcW w:w="4673" w:type="dxa"/>
          </w:tcPr>
          <w:p w14:paraId="4AB125F0" w14:textId="77777777" w:rsidR="006944EC" w:rsidRPr="00D97602" w:rsidRDefault="006944EC" w:rsidP="00481BD2">
            <w:pPr>
              <w:pStyle w:val="Heading1"/>
              <w:spacing w:before="0" w:after="160" w:line="216" w:lineRule="auto"/>
              <w:jc w:val="both"/>
              <w:rPr>
                <w:rStyle w:val="Emphasis"/>
                <w:rFonts w:ascii="Arial Narrow" w:hAnsi="Arial Narrow"/>
                <w:color w:val="auto"/>
                <w:sz w:val="20"/>
                <w:szCs w:val="20"/>
                <w:lang w:val="az-Latn-AZ"/>
              </w:rPr>
            </w:pPr>
            <w:r w:rsidRPr="00D97602">
              <w:rPr>
                <w:rStyle w:val="Emphasis"/>
                <w:rFonts w:ascii="Arial Narrow" w:hAnsi="Arial Narrow"/>
                <w:color w:val="auto"/>
                <w:sz w:val="20"/>
                <w:szCs w:val="20"/>
                <w:lang w:val="az-Latn-AZ"/>
              </w:rPr>
              <w:t>1. Ş</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 q</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bul edilm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si.</w:t>
            </w:r>
          </w:p>
          <w:p w14:paraId="09095536" w14:textId="77777777" w:rsidR="006944EC" w:rsidRPr="00D97602" w:rsidRDefault="006944EC" w:rsidP="00481BD2">
            <w:pPr>
              <w:spacing w:line="216" w:lineRule="auto"/>
              <w:jc w:val="both"/>
              <w:rPr>
                <w:rStyle w:val="Emphasis"/>
                <w:rFonts w:ascii="Arial Narrow" w:hAnsi="Arial Narrow"/>
                <w:b/>
                <w:color w:val="auto"/>
                <w:sz w:val="20"/>
                <w:szCs w:val="20"/>
                <w:lang w:val="az-Latn-AZ"/>
              </w:rPr>
            </w:pPr>
            <w:r w:rsidRPr="00D97602">
              <w:rPr>
                <w:rStyle w:val="Emphasis"/>
                <w:rFonts w:ascii="Arial Narrow" w:hAnsi="Arial Narrow" w:cstheme="minorHAnsi"/>
                <w:iCs w:val="0"/>
                <w:color w:val="auto"/>
                <w:sz w:val="20"/>
                <w:szCs w:val="20"/>
                <w:lang w:val="az-Latn-AZ"/>
              </w:rPr>
              <w:t>Satıcı burada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olunduğu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istinad yolu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açıq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daxil edildiyi Alış Sifarişind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(birlikd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Narrow" w:hAnsi="Arial Narrow" w:cstheme="minorHAnsi"/>
                <w:b/>
                <w:bCs/>
                <w:iCs w:val="0"/>
                <w:color w:val="auto"/>
                <w:sz w:val="20"/>
                <w:szCs w:val="20"/>
                <w:lang w:val="az-Latn-AZ"/>
              </w:rPr>
              <w:t>Sifariş</w:t>
            </w:r>
            <w:r w:rsidRPr="00D97602">
              <w:rPr>
                <w:rStyle w:val="Emphasis"/>
                <w:rFonts w:ascii="Arial Narrow" w:hAnsi="Arial Narrow" w:cstheme="minorHAnsi"/>
                <w:iCs w:val="0"/>
                <w:color w:val="auto"/>
                <w:sz w:val="20"/>
                <w:szCs w:val="20"/>
                <w:lang w:val="az-Latn-AZ"/>
              </w:rPr>
              <w:t>” adlandırılacaq)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bütün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bu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istinad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spesifikasiyalara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Sifariş üz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arasında bağlanmış ayrıca yazılı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chizat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başqa hal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tutulmayıbsa, buradakı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onlara zidd olan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üstün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malik olacaq. Proqram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minatı daxil olmaqla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-keçid", "bax-t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lisenziyası"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daxil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bu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heç bir hüquqi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olmayacaq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Sifariş üstün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malik olacaq.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bu Sifarişin verilm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Satıcının satış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kotirovkalarını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bul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dem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deyil.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kotirovkalara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istinad heç bir halda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cür satış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kotirovkalardan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üstün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malik olan Sifarişin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rtinin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yişdirilm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hesab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lidir. </w:t>
            </w:r>
            <w:r w:rsidRPr="00D97602">
              <w:rPr>
                <w:rStyle w:val="Emphasis"/>
                <w:rFonts w:ascii="Arial Narrow" w:hAnsi="Arial Narrow" w:cstheme="minorHAnsi"/>
                <w:b/>
                <w:bCs/>
                <w:iCs w:val="0"/>
                <w:color w:val="auto"/>
                <w:sz w:val="20"/>
                <w:szCs w:val="20"/>
                <w:lang w:val="az-Latn-AZ"/>
              </w:rPr>
              <w:t>SATICI T</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F</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ND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FAR</w:t>
            </w:r>
            <w:r w:rsidRPr="00D97602">
              <w:rPr>
                <w:rStyle w:val="Emphasis"/>
                <w:rFonts w:ascii="Arial Narrow" w:hAnsi="Arial Narrow" w:cs="Arial Narrow"/>
                <w:b/>
                <w:bCs/>
                <w:iCs w:val="0"/>
                <w:color w:val="auto"/>
                <w:sz w:val="20"/>
                <w:szCs w:val="20"/>
                <w:lang w:val="az-Latn-AZ"/>
              </w:rPr>
              <w:t>İŞİ</w:t>
            </w:r>
            <w:r w:rsidRPr="00D97602">
              <w:rPr>
                <w:rStyle w:val="Emphasis"/>
                <w:rFonts w:ascii="Arial Narrow" w:hAnsi="Arial Narrow" w:cstheme="minorHAnsi"/>
                <w:b/>
                <w:bCs/>
                <w:iCs w:val="0"/>
                <w:color w:val="auto"/>
                <w:sz w:val="20"/>
                <w:szCs w:val="20"/>
                <w:lang w:val="az-Latn-AZ"/>
              </w:rPr>
              <w:t>N H</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 Q</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BULU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YA T</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QD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(O C</w:t>
            </w:r>
            <w:r w:rsidRPr="00D97602">
              <w:rPr>
                <w:rStyle w:val="Emphasis"/>
                <w:rFonts w:ascii="Arial Narrow" w:hAnsi="Arial Narrow" w:cs="Arial Narrow"/>
                <w:b/>
                <w:bCs/>
                <w:iCs w:val="0"/>
                <w:color w:val="auto"/>
                <w:sz w:val="20"/>
                <w:szCs w:val="20"/>
                <w:lang w:val="az-Latn-AZ"/>
              </w:rPr>
              <w:t>Ü</w:t>
            </w:r>
            <w:r w:rsidRPr="00D97602">
              <w:rPr>
                <w:rStyle w:val="Emphasis"/>
                <w:rFonts w:ascii="Arial Narrow" w:hAnsi="Arial Narrow" w:cstheme="minorHAnsi"/>
                <w:b/>
                <w:bCs/>
                <w:iCs w:val="0"/>
                <w:color w:val="auto"/>
                <w:sz w:val="20"/>
                <w:szCs w:val="20"/>
                <w:lang w:val="az-Latn-AZ"/>
              </w:rPr>
              <w:t>ML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LAK</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N BUNLARLA M</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HDUDLA</w:t>
            </w:r>
            <w:r w:rsidRPr="00D97602">
              <w:rPr>
                <w:rStyle w:val="Emphasis"/>
                <w:rFonts w:ascii="Arial Narrow" w:hAnsi="Arial Narrow" w:cs="Arial Narrow"/>
                <w:b/>
                <w:bCs/>
                <w:iCs w:val="0"/>
                <w:color w:val="auto"/>
                <w:sz w:val="20"/>
                <w:szCs w:val="20"/>
                <w:lang w:val="az-Latn-AZ"/>
              </w:rPr>
              <w:t>Ş</w:t>
            </w:r>
            <w:r w:rsidRPr="00D97602">
              <w:rPr>
                <w:rStyle w:val="Emphasis"/>
                <w:rFonts w:ascii="Arial Narrow" w:hAnsi="Arial Narrow" w:cstheme="minorHAnsi"/>
                <w:b/>
                <w:bCs/>
                <w:iCs w:val="0"/>
                <w:color w:val="auto"/>
                <w:sz w:val="20"/>
                <w:szCs w:val="20"/>
                <w:lang w:val="az-Latn-AZ"/>
              </w:rPr>
              <w:t>MADAN 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FAR</w:t>
            </w:r>
            <w:r w:rsidRPr="00D97602">
              <w:rPr>
                <w:rStyle w:val="Emphasis"/>
                <w:rFonts w:ascii="Arial Narrow" w:hAnsi="Arial Narrow" w:cs="Arial Narrow"/>
                <w:b/>
                <w:bCs/>
                <w:iCs w:val="0"/>
                <w:color w:val="auto"/>
                <w:sz w:val="20"/>
                <w:szCs w:val="20"/>
                <w:lang w:val="az-Latn-AZ"/>
              </w:rPr>
              <w:t>İŞ</w:t>
            </w:r>
            <w:r w:rsidRPr="00D97602">
              <w:rPr>
                <w:rStyle w:val="Emphasis"/>
                <w:rFonts w:ascii="Arial Narrow" w:hAnsi="Arial Narrow" w:cstheme="minorHAnsi"/>
                <w:b/>
                <w:bCs/>
                <w:iCs w:val="0"/>
                <w:color w:val="auto"/>
                <w:sz w:val="20"/>
                <w:szCs w:val="20"/>
                <w:lang w:val="az-Latn-AZ"/>
              </w:rPr>
              <w:t>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QEYD ED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H</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 B</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R </w:t>
            </w:r>
            <w:r w:rsidRPr="00D97602">
              <w:rPr>
                <w:rStyle w:val="Emphasis"/>
                <w:rFonts w:ascii="Arial Narrow" w:hAnsi="Arial Narrow" w:cs="Arial Narrow"/>
                <w:b/>
                <w:bCs/>
                <w:iCs w:val="0"/>
                <w:color w:val="auto"/>
                <w:sz w:val="20"/>
                <w:szCs w:val="20"/>
                <w:lang w:val="az-Latn-AZ"/>
              </w:rPr>
              <w:t>İŞİ</w:t>
            </w:r>
            <w:r w:rsidRPr="00D97602">
              <w:rPr>
                <w:rStyle w:val="Emphasis"/>
                <w:rFonts w:ascii="Arial Narrow" w:hAnsi="Arial Narrow" w:cstheme="minorHAnsi"/>
                <w:b/>
                <w:bCs/>
                <w:iCs w:val="0"/>
                <w:color w:val="auto"/>
                <w:sz w:val="20"/>
                <w:szCs w:val="20"/>
                <w:lang w:val="az-Latn-AZ"/>
              </w:rPr>
              <w:t>N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YA F</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AL</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YY</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N </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CRASINA BA</w:t>
            </w:r>
            <w:r w:rsidRPr="00D97602">
              <w:rPr>
                <w:rStyle w:val="Emphasis"/>
                <w:rFonts w:ascii="Arial Narrow" w:hAnsi="Arial Narrow" w:cs="Arial Narrow"/>
                <w:b/>
                <w:bCs/>
                <w:iCs w:val="0"/>
                <w:color w:val="auto"/>
                <w:sz w:val="20"/>
                <w:szCs w:val="20"/>
                <w:lang w:val="az-Latn-AZ"/>
              </w:rPr>
              <w:t>Ş</w:t>
            </w:r>
            <w:r w:rsidRPr="00D97602">
              <w:rPr>
                <w:rStyle w:val="Emphasis"/>
                <w:rFonts w:ascii="Arial Narrow" w:hAnsi="Arial Narrow" w:cstheme="minorHAnsi"/>
                <w:b/>
                <w:bCs/>
                <w:iCs w:val="0"/>
                <w:color w:val="auto"/>
                <w:sz w:val="20"/>
                <w:szCs w:val="20"/>
                <w:lang w:val="az-Latn-AZ"/>
              </w:rPr>
              <w:t>LAMAQLA), 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FAR</w:t>
            </w:r>
            <w:r w:rsidRPr="00D97602">
              <w:rPr>
                <w:rStyle w:val="Emphasis"/>
                <w:rFonts w:ascii="Arial Narrow" w:hAnsi="Arial Narrow" w:cs="Arial Narrow"/>
                <w:b/>
                <w:bCs/>
                <w:iCs w:val="0"/>
                <w:color w:val="auto"/>
                <w:sz w:val="20"/>
                <w:szCs w:val="20"/>
                <w:lang w:val="az-Latn-AZ"/>
              </w:rPr>
              <w:t>İŞİ</w:t>
            </w:r>
            <w:r w:rsidRPr="00D97602">
              <w:rPr>
                <w:rStyle w:val="Emphasis"/>
                <w:rFonts w:ascii="Arial Narrow" w:hAnsi="Arial Narrow" w:cstheme="minorHAnsi"/>
                <w:b/>
                <w:bCs/>
                <w:iCs w:val="0"/>
                <w:color w:val="auto"/>
                <w:sz w:val="20"/>
                <w:szCs w:val="20"/>
                <w:lang w:val="az-Latn-AZ"/>
              </w:rPr>
              <w:t xml:space="preserve">N </w:t>
            </w:r>
            <w:r w:rsidRPr="00D97602">
              <w:rPr>
                <w:rStyle w:val="Emphasis"/>
                <w:rFonts w:ascii="Arial Narrow" w:hAnsi="Arial Narrow" w:cs="Arial Narrow"/>
                <w:b/>
                <w:bCs/>
                <w:iCs w:val="0"/>
                <w:color w:val="auto"/>
                <w:sz w:val="20"/>
                <w:szCs w:val="20"/>
                <w:lang w:val="az-Latn-AZ"/>
              </w:rPr>
              <w:t>Ş</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RTL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N</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Z</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DD OLAN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YA ONLARA </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LAV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ED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LM</w:t>
            </w:r>
            <w:r w:rsidRPr="00D97602">
              <w:rPr>
                <w:rStyle w:val="Emphasis"/>
                <w:rFonts w:ascii="Arial Narrow" w:hAnsi="Arial Narrow" w:cs="Arial Narrow"/>
                <w:b/>
                <w:bCs/>
                <w:iCs w:val="0"/>
                <w:color w:val="auto"/>
                <w:sz w:val="20"/>
                <w:szCs w:val="20"/>
                <w:lang w:val="az-Latn-AZ"/>
              </w:rPr>
              <w:t>İŞ</w:t>
            </w:r>
            <w:r w:rsidRPr="00D97602">
              <w:rPr>
                <w:rStyle w:val="Emphasis"/>
                <w:rFonts w:ascii="Arial Narrow" w:hAnsi="Arial Narrow" w:cstheme="minorHAnsi"/>
                <w:b/>
                <w:bCs/>
                <w:iCs w:val="0"/>
                <w:color w:val="auto"/>
                <w:sz w:val="20"/>
                <w:szCs w:val="20"/>
                <w:lang w:val="az-Latn-AZ"/>
              </w:rPr>
              <w:t xml:space="preserve"> </w:t>
            </w:r>
            <w:r w:rsidRPr="00D97602">
              <w:rPr>
                <w:rStyle w:val="Emphasis"/>
                <w:rFonts w:ascii="Arial Narrow" w:hAnsi="Arial Narrow" w:cs="Arial Narrow"/>
                <w:b/>
                <w:bCs/>
                <w:iCs w:val="0"/>
                <w:color w:val="auto"/>
                <w:sz w:val="20"/>
                <w:szCs w:val="20"/>
                <w:lang w:val="az-Latn-AZ"/>
              </w:rPr>
              <w:t>Ş</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RTL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EHT</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VA ETS</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YA BEL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w:t>
            </w:r>
            <w:r w:rsidRPr="00D97602">
              <w:rPr>
                <w:rStyle w:val="Emphasis"/>
                <w:rFonts w:ascii="Arial Narrow" w:hAnsi="Arial Narrow" w:cs="Arial Narrow"/>
                <w:b/>
                <w:bCs/>
                <w:iCs w:val="0"/>
                <w:color w:val="auto"/>
                <w:sz w:val="20"/>
                <w:szCs w:val="20"/>
                <w:lang w:val="az-Latn-AZ"/>
              </w:rPr>
              <w:t>Ş</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RTL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ST</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NAD ETS</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SATICI T</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F</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ND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FAR</w:t>
            </w:r>
            <w:r w:rsidRPr="00D97602">
              <w:rPr>
                <w:rStyle w:val="Emphasis"/>
                <w:rFonts w:ascii="Arial Narrow" w:hAnsi="Arial Narrow" w:cs="Arial Narrow"/>
                <w:b/>
                <w:bCs/>
                <w:iCs w:val="0"/>
                <w:color w:val="auto"/>
                <w:sz w:val="20"/>
                <w:szCs w:val="20"/>
                <w:lang w:val="az-Latn-AZ"/>
              </w:rPr>
              <w:t>İŞİ</w:t>
            </w:r>
            <w:r w:rsidRPr="00D97602">
              <w:rPr>
                <w:rStyle w:val="Emphasis"/>
                <w:rFonts w:ascii="Arial Narrow" w:hAnsi="Arial Narrow" w:cstheme="minorHAnsi"/>
                <w:b/>
                <w:bCs/>
                <w:iCs w:val="0"/>
                <w:color w:val="auto"/>
                <w:sz w:val="20"/>
                <w:szCs w:val="20"/>
                <w:lang w:val="az-Latn-AZ"/>
              </w:rPr>
              <w:t>N TAM Q</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BUL ED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LM</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HESAB ED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LM</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Z</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DD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YY</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TL</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YA </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LAV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w:t>
            </w:r>
            <w:r w:rsidRPr="00D97602">
              <w:rPr>
                <w:rStyle w:val="Emphasis"/>
                <w:rFonts w:ascii="Arial Narrow" w:hAnsi="Arial Narrow" w:cs="Arial Narrow"/>
                <w:b/>
                <w:bCs/>
                <w:iCs w:val="0"/>
                <w:color w:val="auto"/>
                <w:sz w:val="20"/>
                <w:szCs w:val="20"/>
                <w:lang w:val="az-Latn-AZ"/>
              </w:rPr>
              <w:t>Ş</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RTL</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 (ALICI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SATICI ARASINDA QAR</w:t>
            </w:r>
            <w:r w:rsidRPr="00D97602">
              <w:rPr>
                <w:rStyle w:val="Emphasis"/>
                <w:rFonts w:ascii="Arial Narrow" w:hAnsi="Arial Narrow" w:cs="Arial Narrow"/>
                <w:b/>
                <w:bCs/>
                <w:iCs w:val="0"/>
                <w:color w:val="auto"/>
                <w:sz w:val="20"/>
                <w:szCs w:val="20"/>
                <w:lang w:val="az-Latn-AZ"/>
              </w:rPr>
              <w:t>Ş</w:t>
            </w:r>
            <w:r w:rsidRPr="00D97602">
              <w:rPr>
                <w:rStyle w:val="Emphasis"/>
                <w:rFonts w:ascii="Arial Narrow" w:hAnsi="Arial Narrow" w:cstheme="minorHAnsi"/>
                <w:b/>
                <w:bCs/>
                <w:iCs w:val="0"/>
                <w:color w:val="auto"/>
                <w:sz w:val="20"/>
                <w:szCs w:val="20"/>
                <w:lang w:val="az-Latn-AZ"/>
              </w:rPr>
              <w:t>ILIQLI OLARAQ X</w:t>
            </w:r>
            <w:r w:rsidRPr="00D97602">
              <w:rPr>
                <w:rStyle w:val="Emphasis"/>
                <w:rFonts w:ascii="Arial Narrow" w:hAnsi="Arial Narrow" w:cs="Arial Narrow"/>
                <w:b/>
                <w:bCs/>
                <w:iCs w:val="0"/>
                <w:color w:val="auto"/>
                <w:sz w:val="20"/>
                <w:szCs w:val="20"/>
                <w:lang w:val="az-Latn-AZ"/>
              </w:rPr>
              <w:t>Ü</w:t>
            </w:r>
            <w:r w:rsidRPr="00D97602">
              <w:rPr>
                <w:rStyle w:val="Emphasis"/>
                <w:rFonts w:ascii="Arial Narrow" w:hAnsi="Arial Narrow" w:cstheme="minorHAnsi"/>
                <w:b/>
                <w:bCs/>
                <w:iCs w:val="0"/>
                <w:color w:val="auto"/>
                <w:sz w:val="20"/>
                <w:szCs w:val="20"/>
                <w:lang w:val="az-Latn-AZ"/>
              </w:rPr>
              <w:t>SUS</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 xml:space="preserve"> V</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A</w:t>
            </w:r>
            <w:r w:rsidRPr="00D97602">
              <w:rPr>
                <w:rStyle w:val="Emphasis"/>
                <w:rFonts w:ascii="Arial Narrow" w:hAnsi="Arial Narrow" w:cs="Arial Narrow"/>
                <w:b/>
                <w:bCs/>
                <w:iCs w:val="0"/>
                <w:color w:val="auto"/>
                <w:sz w:val="20"/>
                <w:szCs w:val="20"/>
                <w:lang w:val="az-Latn-AZ"/>
              </w:rPr>
              <w:t>Ç</w:t>
            </w:r>
            <w:r w:rsidRPr="00D97602">
              <w:rPr>
                <w:rStyle w:val="Emphasis"/>
                <w:rFonts w:ascii="Arial Narrow" w:hAnsi="Arial Narrow" w:cstheme="minorHAnsi"/>
                <w:b/>
                <w:bCs/>
                <w:iCs w:val="0"/>
                <w:color w:val="auto"/>
                <w:sz w:val="20"/>
                <w:szCs w:val="20"/>
                <w:lang w:val="az-Latn-AZ"/>
              </w:rPr>
              <w:t xml:space="preserve">IQ </w:t>
            </w:r>
            <w:r w:rsidRPr="00D97602">
              <w:rPr>
                <w:rStyle w:val="Emphasis"/>
                <w:rFonts w:ascii="Arial Narrow" w:hAnsi="Arial Narrow" w:cs="Arial Narrow"/>
                <w:b/>
                <w:bCs/>
                <w:iCs w:val="0"/>
                <w:color w:val="auto"/>
                <w:sz w:val="20"/>
                <w:szCs w:val="20"/>
                <w:lang w:val="az-Latn-AZ"/>
              </w:rPr>
              <w:t>Ş</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K</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LD</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RAZILA</w:t>
            </w:r>
            <w:r w:rsidRPr="00D97602">
              <w:rPr>
                <w:rStyle w:val="Emphasis"/>
                <w:rFonts w:ascii="Arial Narrow" w:hAnsi="Arial Narrow" w:cs="Arial Narrow"/>
                <w:b/>
                <w:bCs/>
                <w:iCs w:val="0"/>
                <w:color w:val="auto"/>
                <w:sz w:val="20"/>
                <w:szCs w:val="20"/>
                <w:lang w:val="az-Latn-AZ"/>
              </w:rPr>
              <w:t>Ş</w:t>
            </w:r>
            <w:r w:rsidRPr="00D97602">
              <w:rPr>
                <w:rStyle w:val="Emphasis"/>
                <w:rFonts w:ascii="Arial Narrow" w:hAnsi="Arial Narrow" w:cstheme="minorHAnsi"/>
                <w:b/>
                <w:bCs/>
                <w:iCs w:val="0"/>
                <w:color w:val="auto"/>
                <w:sz w:val="20"/>
                <w:szCs w:val="20"/>
                <w:lang w:val="az-Latn-AZ"/>
              </w:rPr>
              <w:t>DIRILMADIQCA) ET</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BARSIZ HESAB ED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LM</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D</w:t>
            </w:r>
            <w:r w:rsidRPr="00D97602">
              <w:rPr>
                <w:rStyle w:val="Emphasis"/>
                <w:rFonts w:ascii="Arial Narrow" w:hAnsi="Arial Narrow" w:cs="Arial Narrow"/>
                <w:b/>
                <w:bCs/>
                <w:iCs w:val="0"/>
                <w:color w:val="auto"/>
                <w:sz w:val="20"/>
                <w:szCs w:val="20"/>
                <w:lang w:val="az-Latn-AZ"/>
              </w:rPr>
              <w:t>İ</w:t>
            </w:r>
            <w:r w:rsidRPr="00D97602">
              <w:rPr>
                <w:rStyle w:val="Emphasis"/>
                <w:rFonts w:ascii="Arial Narrow" w:hAnsi="Arial Narrow" w:cstheme="minorHAnsi"/>
                <w:b/>
                <w:bCs/>
                <w:iCs w:val="0"/>
                <w:color w:val="auto"/>
                <w:sz w:val="20"/>
                <w:szCs w:val="20"/>
                <w:lang w:val="az-Latn-AZ"/>
              </w:rPr>
              <w:t>R.</w:t>
            </w:r>
          </w:p>
          <w:p w14:paraId="4616B71B"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p>
          <w:p w14:paraId="707B7361"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377ACEC5" w14:textId="77777777" w:rsidTr="00481BD2">
        <w:tc>
          <w:tcPr>
            <w:tcW w:w="4672" w:type="dxa"/>
          </w:tcPr>
          <w:p w14:paraId="47AB65E0"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t>2. Prices, payments and quantities.</w:t>
            </w:r>
          </w:p>
          <w:p w14:paraId="15702189"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b/>
                <w:bCs/>
                <w:color w:val="auto"/>
                <w:sz w:val="20"/>
                <w:szCs w:val="20"/>
              </w:rPr>
              <w:t>2.1 Prices &amp; Taxes.</w:t>
            </w:r>
            <w:r w:rsidRPr="00D97602">
              <w:rPr>
                <w:rStyle w:val="Emphasis"/>
                <w:rFonts w:ascii="Arial Narrow" w:hAnsi="Arial Narrow" w:cstheme="minorBidi"/>
                <w:color w:val="auto"/>
                <w:sz w:val="20"/>
                <w:szCs w:val="20"/>
              </w:rPr>
              <w:t xml:space="preserve"> All prices are firm. No additional charges of any kind will be allowed unless specifically agreed in writing by Buyer in an Order revision pursuant to Section 6. Seller warrants that the pricing for any goods/services shall not </w:t>
            </w:r>
            <w:r w:rsidRPr="00D97602">
              <w:rPr>
                <w:rStyle w:val="Emphasis"/>
                <w:rFonts w:ascii="Arial Narrow" w:hAnsi="Arial Narrow" w:cstheme="minorBidi"/>
                <w:color w:val="auto"/>
                <w:sz w:val="20"/>
                <w:szCs w:val="20"/>
              </w:rPr>
              <w:lastRenderedPageBreak/>
              <w:t>exceed the pricing for the same or comparable goods/services offered by Seller to third parties. Seller shall promptly inform Buyer of any lower pricing levels for same or comparable goods/services, and the parties shall promptly make the appropriate price adjustment. Seller’s prices include all taxes, fees or duties applicable to the goods or services, as well as Deliverables, purchased under this Order; provided, however, that any value added tax (“</w:t>
            </w:r>
            <w:r w:rsidRPr="00D97602">
              <w:rPr>
                <w:rStyle w:val="Emphasis"/>
                <w:rFonts w:ascii="Arial Narrow" w:hAnsi="Arial Narrow" w:cstheme="minorBidi"/>
                <w:b/>
                <w:bCs/>
                <w:color w:val="auto"/>
                <w:sz w:val="20"/>
                <w:szCs w:val="20"/>
              </w:rPr>
              <w:t>VAT</w:t>
            </w:r>
            <w:r w:rsidRPr="00D97602">
              <w:rPr>
                <w:rStyle w:val="Emphasis"/>
                <w:rFonts w:ascii="Arial Narrow" w:hAnsi="Arial Narrow" w:cstheme="minorBidi"/>
                <w:color w:val="auto"/>
                <w:sz w:val="20"/>
                <w:szCs w:val="20"/>
              </w:rPr>
              <w:t>”), sales tax or similar tax that is recoverable by Buyer will not be included in Seller’s price but will be separately identified on Seller’s invoice. “</w:t>
            </w:r>
            <w:r w:rsidRPr="00D97602">
              <w:rPr>
                <w:rStyle w:val="Emphasis"/>
                <w:rFonts w:ascii="Arial Narrow" w:hAnsi="Arial Narrow" w:cstheme="minorBidi"/>
                <w:b/>
                <w:bCs/>
                <w:color w:val="auto"/>
                <w:sz w:val="20"/>
                <w:szCs w:val="20"/>
              </w:rPr>
              <w:t>Deliverables</w:t>
            </w:r>
            <w:r w:rsidRPr="00D97602">
              <w:rPr>
                <w:rStyle w:val="Emphasis"/>
                <w:rFonts w:ascii="Arial Narrow" w:hAnsi="Arial Narrow" w:cstheme="minorBidi"/>
                <w:color w:val="auto"/>
                <w:sz w:val="20"/>
                <w:szCs w:val="20"/>
              </w:rPr>
              <w:t>” means all items in tangible and intangible form, including inventions, discoveries, works of authorship, programs, derivative works, source code, object code, ideas, techniques, methods, processes, information, data, documentation and materials, that Seller creates, prepares or delivers to Buyer or its Affiliate, or otherwise produces, conceives, makes, proposes or develops, in the context of rendering any work to Buyer or its Affiliate hereunder. If Seller is obligated by applicable laws, treaties, conventions, protocols, regulations, ordinances, codes, standards, directives, orders, including judicial orders, and rules issued by governmental agencies or authorities which are applicable to the goods, services or the activities contemplated or provided under this Order (collectively, “</w:t>
            </w:r>
            <w:r w:rsidRPr="00D97602">
              <w:rPr>
                <w:rStyle w:val="Emphasis"/>
                <w:rFonts w:ascii="Arial Narrow" w:hAnsi="Arial Narrow" w:cstheme="minorBidi"/>
                <w:b/>
                <w:bCs/>
                <w:color w:val="auto"/>
                <w:sz w:val="20"/>
                <w:szCs w:val="20"/>
              </w:rPr>
              <w:t>Law</w:t>
            </w:r>
            <w:r w:rsidRPr="00D97602">
              <w:rPr>
                <w:rStyle w:val="Emphasis"/>
                <w:rFonts w:ascii="Arial Narrow" w:hAnsi="Arial Narrow" w:cstheme="minorBidi"/>
                <w:color w:val="auto"/>
                <w:sz w:val="20"/>
                <w:szCs w:val="20"/>
              </w:rPr>
              <w:t>(s)”) to charge any VAT, sales tax or similar tax to Buyer, Seller shall ensure that such tax is invoiced to Buyer in accordance with applicable rules so as to allow Buyer to reclaim it from the appropriate government authority. If Buyer is required by Law to withhold taxes for which Seller is responsible, Buyer will deduct such withholding tax from payment to Seller and provide to Seller a valid tax receipt in Seller’s name. Seller shall be solely responsible for the payment of any and all taxes, duties, levies, charges, salaries, insurance premiums and contributions and any interest or penalties thereon applicable to the goods or services in relation to this Order (collectively, the "</w:t>
            </w:r>
            <w:r w:rsidRPr="00D97602">
              <w:rPr>
                <w:rStyle w:val="Emphasis"/>
                <w:rFonts w:ascii="Arial Narrow" w:hAnsi="Arial Narrow" w:cstheme="minorBidi"/>
                <w:b/>
                <w:bCs/>
                <w:color w:val="auto"/>
                <w:sz w:val="20"/>
                <w:szCs w:val="20"/>
              </w:rPr>
              <w:t>Seller Payments</w:t>
            </w:r>
            <w:r w:rsidRPr="00D97602">
              <w:rPr>
                <w:rStyle w:val="Emphasis"/>
                <w:rFonts w:ascii="Arial Narrow" w:hAnsi="Arial Narrow" w:cstheme="minorBidi"/>
                <w:color w:val="auto"/>
                <w:sz w:val="20"/>
                <w:szCs w:val="20"/>
              </w:rPr>
              <w:t>"); and to the maximum extent permitted by all Laws, Buyer shall be entitled to withhold total or partial payment, with no penalties or interest, in the event Seller fails to provide proper evidence that it is in full compliance with the Seller Payments obligations. If required by applicable Laws, Seller shall establish or register an office, branch or division in the country where any part of the Order is to be performed, or to qualify as an organization legally operating and doing business in such country(</w:t>
            </w:r>
            <w:proofErr w:type="spellStart"/>
            <w:r w:rsidRPr="00D97602">
              <w:rPr>
                <w:rStyle w:val="Emphasis"/>
                <w:rFonts w:ascii="Arial Narrow" w:hAnsi="Arial Narrow" w:cstheme="minorBidi"/>
                <w:color w:val="auto"/>
                <w:sz w:val="20"/>
                <w:szCs w:val="20"/>
              </w:rPr>
              <w:t>ies</w:t>
            </w:r>
            <w:proofErr w:type="spellEnd"/>
            <w:r w:rsidRPr="00D97602">
              <w:rPr>
                <w:rStyle w:val="Emphasis"/>
                <w:rFonts w:ascii="Arial Narrow" w:hAnsi="Arial Narrow" w:cstheme="minorBidi"/>
                <w:color w:val="auto"/>
                <w:sz w:val="20"/>
                <w:szCs w:val="20"/>
              </w:rPr>
              <w:t>) and for imposing a similar obligation upon any supplier, vendor, contractor, representative or agent of Seller of any kind and tier used to perform any services or provide any goods or Deliverables hereunder (collectively, each a “</w:t>
            </w:r>
            <w:r w:rsidRPr="00D97602">
              <w:rPr>
                <w:rStyle w:val="Emphasis"/>
                <w:rFonts w:ascii="Arial Narrow" w:hAnsi="Arial Narrow" w:cstheme="minorBidi"/>
                <w:b/>
                <w:bCs/>
                <w:color w:val="auto"/>
                <w:sz w:val="20"/>
                <w:szCs w:val="20"/>
              </w:rPr>
              <w:t>Subcontractor</w:t>
            </w:r>
            <w:r w:rsidRPr="00D97602">
              <w:rPr>
                <w:rStyle w:val="Emphasis"/>
                <w:rFonts w:ascii="Arial Narrow" w:hAnsi="Arial Narrow" w:cstheme="minorBidi"/>
                <w:color w:val="auto"/>
                <w:sz w:val="20"/>
                <w:szCs w:val="20"/>
              </w:rPr>
              <w:t>”; Seller, its Subcontractors and its or their employees, representatives, agents or invitees of any kind shall be referred to collectively as the “</w:t>
            </w:r>
            <w:r w:rsidRPr="00D97602">
              <w:rPr>
                <w:rStyle w:val="Emphasis"/>
                <w:rFonts w:ascii="Arial Narrow" w:hAnsi="Arial Narrow" w:cstheme="minorBidi"/>
                <w:b/>
                <w:bCs/>
                <w:color w:val="auto"/>
                <w:sz w:val="20"/>
                <w:szCs w:val="20"/>
              </w:rPr>
              <w:t>Seller Group</w:t>
            </w:r>
            <w:r w:rsidRPr="00D97602">
              <w:rPr>
                <w:rStyle w:val="Emphasis"/>
                <w:rFonts w:ascii="Arial Narrow" w:hAnsi="Arial Narrow" w:cstheme="minorBidi"/>
                <w:color w:val="auto"/>
                <w:sz w:val="20"/>
                <w:szCs w:val="20"/>
              </w:rPr>
              <w:t xml:space="preserve">”). </w:t>
            </w:r>
          </w:p>
          <w:p w14:paraId="09C35279"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253FAD4C"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16E7FF13"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5D3133CC"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439D0648"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7A06C494"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70B06C75"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3B3DA6BC"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4732593B"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71960B97" w14:textId="77777777" w:rsidR="006944EC" w:rsidRPr="00D97602" w:rsidRDefault="006944EC" w:rsidP="00481BD2">
            <w:pPr>
              <w:spacing w:line="216" w:lineRule="auto"/>
              <w:jc w:val="both"/>
              <w:rPr>
                <w:rFonts w:ascii="Arial Narrow" w:hAnsi="Arial Narrow"/>
                <w:color w:val="auto"/>
                <w:sz w:val="20"/>
                <w:szCs w:val="20"/>
              </w:rPr>
            </w:pPr>
          </w:p>
          <w:p w14:paraId="244793EC" w14:textId="77777777" w:rsidR="006944EC" w:rsidRPr="00D97602" w:rsidRDefault="006944EC" w:rsidP="00481BD2">
            <w:pPr>
              <w:spacing w:line="216" w:lineRule="auto"/>
              <w:jc w:val="both"/>
              <w:rPr>
                <w:rFonts w:ascii="Arial Narrow" w:eastAsia="Times New Roman" w:hAnsi="Arial Narrow" w:cstheme="minorHAnsi"/>
                <w:color w:val="auto"/>
                <w:sz w:val="20"/>
                <w:szCs w:val="20"/>
              </w:rPr>
            </w:pPr>
            <w:r w:rsidRPr="00D97602">
              <w:rPr>
                <w:rStyle w:val="Emphasis"/>
                <w:rFonts w:ascii="Arial Narrow" w:hAnsi="Arial Narrow" w:cstheme="minorHAnsi"/>
                <w:color w:val="auto"/>
                <w:sz w:val="20"/>
                <w:szCs w:val="20"/>
              </w:rPr>
              <w:t xml:space="preserve">2.2 </w:t>
            </w:r>
            <w:r w:rsidRPr="00D97602">
              <w:rPr>
                <w:rFonts w:ascii="Arial Narrow" w:eastAsia="Times New Roman" w:hAnsi="Arial Narrow" w:cstheme="minorHAnsi"/>
                <w:color w:val="auto"/>
                <w:sz w:val="20"/>
                <w:szCs w:val="20"/>
              </w:rPr>
              <w:t xml:space="preserve">Buyer may, without liability to Seller withhold any sums in respect of any payments which would otherwise be made by Buyer to Seller or any of Seller’s designee connected with the performance of the Order to the extent that such withholding may be required by applicable legislation. Where such sums are withheld these sums will be paid by Buyer as required by such applicable legislation. To the extent that any such withholding is subject to relief or reduced rate by application </w:t>
            </w:r>
            <w:r w:rsidRPr="00D97602">
              <w:rPr>
                <w:rFonts w:ascii="Arial Narrow" w:eastAsia="Times New Roman" w:hAnsi="Arial Narrow" w:cstheme="minorHAnsi"/>
                <w:color w:val="auto"/>
                <w:sz w:val="20"/>
                <w:szCs w:val="20"/>
              </w:rPr>
              <w:lastRenderedPageBreak/>
              <w:t xml:space="preserve">of an international treaty it shall be the responsibility of Seller to provide Buyer with all relevant documentation and any other information that may be required by Buyer to satisfy that such relief from </w:t>
            </w:r>
            <w:proofErr w:type="gramStart"/>
            <w:r w:rsidRPr="00D97602">
              <w:rPr>
                <w:rFonts w:ascii="Arial Narrow" w:eastAsia="Times New Roman" w:hAnsi="Arial Narrow" w:cstheme="minorHAnsi"/>
                <w:color w:val="auto"/>
                <w:sz w:val="20"/>
                <w:szCs w:val="20"/>
              </w:rPr>
              <w:t>withholding</w:t>
            </w:r>
            <w:proofErr w:type="gramEnd"/>
            <w:r w:rsidRPr="00D97602">
              <w:rPr>
                <w:rFonts w:ascii="Arial Narrow" w:eastAsia="Times New Roman" w:hAnsi="Arial Narrow" w:cstheme="minorHAnsi"/>
                <w:color w:val="auto"/>
                <w:sz w:val="20"/>
                <w:szCs w:val="20"/>
              </w:rPr>
              <w:t xml:space="preserve"> or reduced rate could be enjoyed by Seller. Payment by Buyer to the respective governmental office of the amount of money so withheld shall relieve Buyer from any further obligation to Seller with respect to the amount so withheld, except that Buyer shall provide Seller with a statement of any amounts withheld and original receipts evidencing such taxes were paid.  For the avoidance of doubt, Azeri withholding tax is not applicable in case of goods supply by overseas company where title transfers to Buyer outside the Republic of Azerbaijan. The rates, goods, and prices herein are inclusive of any incidence of Azerbaijan Withholding Tax (WHT) or any similar tax. WHT uplift is not allowed.</w:t>
            </w:r>
          </w:p>
          <w:p w14:paraId="69028625" w14:textId="77777777" w:rsidR="006944EC" w:rsidRPr="00D97602" w:rsidRDefault="006944EC" w:rsidP="00481BD2">
            <w:pPr>
              <w:spacing w:line="216" w:lineRule="auto"/>
              <w:jc w:val="both"/>
              <w:rPr>
                <w:rFonts w:ascii="Arial Narrow" w:eastAsia="Times New Roman" w:hAnsi="Arial Narrow" w:cstheme="minorHAnsi"/>
                <w:color w:val="auto"/>
                <w:sz w:val="20"/>
                <w:szCs w:val="20"/>
              </w:rPr>
            </w:pPr>
          </w:p>
          <w:p w14:paraId="20E1293D" w14:textId="77777777" w:rsidR="006944EC" w:rsidRPr="00D97602" w:rsidRDefault="006944EC" w:rsidP="00481BD2">
            <w:pPr>
              <w:spacing w:line="216" w:lineRule="auto"/>
              <w:jc w:val="both"/>
              <w:rPr>
                <w:rFonts w:ascii="Arial Narrow" w:eastAsia="Times New Roman" w:hAnsi="Arial Narrow" w:cstheme="minorHAnsi"/>
                <w:color w:val="auto"/>
                <w:sz w:val="20"/>
                <w:szCs w:val="20"/>
              </w:rPr>
            </w:pPr>
          </w:p>
          <w:p w14:paraId="78F7BCEF" w14:textId="77777777" w:rsidR="006944EC" w:rsidRPr="00D97602" w:rsidRDefault="006944EC" w:rsidP="00481BD2">
            <w:pPr>
              <w:spacing w:line="216" w:lineRule="auto"/>
              <w:jc w:val="both"/>
              <w:rPr>
                <w:rFonts w:ascii="Arial Narrow" w:eastAsia="Times New Roman" w:hAnsi="Arial Narrow" w:cstheme="minorHAnsi"/>
                <w:color w:val="auto"/>
                <w:sz w:val="20"/>
                <w:szCs w:val="20"/>
              </w:rPr>
            </w:pPr>
          </w:p>
          <w:p w14:paraId="53180A5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2.2 Payments.</w:t>
            </w:r>
            <w:r w:rsidRPr="00D97602">
              <w:rPr>
                <w:rStyle w:val="Emphasis"/>
                <w:rFonts w:ascii="Arial Narrow" w:hAnsi="Arial Narrow" w:cstheme="minorHAnsi"/>
                <w:iCs w:val="0"/>
                <w:color w:val="auto"/>
                <w:sz w:val="20"/>
                <w:szCs w:val="20"/>
              </w:rPr>
              <w:t xml:space="preserve"> </w:t>
            </w:r>
          </w:p>
          <w:p w14:paraId="5C52A791"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 xml:space="preserve">(a) Unless otherwise stated on the face of the Order or prescribed by Law, payment terms are net due 120 calendar days from the date of receipt of a valid invoice by Buyer. Seller’s invoice shall in all cases bear the Order number and shall be issued no later than 90 days after receipt of the goods by Buyer or Seller’s completion of the services. </w:t>
            </w:r>
            <w:r w:rsidRPr="00D97602">
              <w:rPr>
                <w:rFonts w:ascii="Arial Narrow" w:eastAsia="Times New Roman" w:hAnsi="Arial Narrow" w:cs="Times New Roman"/>
                <w:color w:val="auto"/>
                <w:sz w:val="20"/>
                <w:szCs w:val="20"/>
              </w:rPr>
              <w:t>I</w:t>
            </w:r>
            <w:r w:rsidRPr="00D97602">
              <w:rPr>
                <w:rStyle w:val="Emphasis"/>
                <w:rFonts w:ascii="Arial Narrow" w:hAnsi="Arial Narrow" w:cstheme="minorBidi"/>
                <w:color w:val="auto"/>
                <w:sz w:val="20"/>
                <w:szCs w:val="20"/>
              </w:rPr>
              <w:t>nvoices shall include as minimum the following information on the face of the invoice:</w:t>
            </w:r>
          </w:p>
          <w:p w14:paraId="69F34355"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 xml:space="preserve">Invoice number and date, </w:t>
            </w:r>
          </w:p>
          <w:p w14:paraId="346B1608"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 xml:space="preserve">Reference to the specific Order number, </w:t>
            </w:r>
          </w:p>
          <w:p w14:paraId="0B38F7F1" w14:textId="77777777" w:rsidR="006944EC" w:rsidRPr="00D97602" w:rsidRDefault="006944EC" w:rsidP="00481BD2">
            <w:pPr>
              <w:pStyle w:val="ListParagraph"/>
              <w:numPr>
                <w:ilvl w:val="0"/>
                <w:numId w:val="1"/>
              </w:numPr>
              <w:spacing w:line="216" w:lineRule="auto"/>
              <w:jc w:val="both"/>
              <w:rPr>
                <w:rStyle w:val="Emphasis"/>
                <w:rFonts w:ascii="Arial Narrow" w:hAnsi="Arial Narrow"/>
                <w:color w:val="auto"/>
                <w:sz w:val="20"/>
                <w:szCs w:val="20"/>
                <w:lang w:val="fr-FR"/>
              </w:rPr>
            </w:pPr>
            <w:r w:rsidRPr="00D97602">
              <w:rPr>
                <w:rStyle w:val="Emphasis"/>
                <w:rFonts w:ascii="Arial Narrow" w:hAnsi="Arial Narrow"/>
                <w:color w:val="auto"/>
                <w:sz w:val="20"/>
                <w:szCs w:val="20"/>
                <w:lang w:val="fr-FR"/>
              </w:rPr>
              <w:t xml:space="preserve">PSA/Non-PSA Project </w:t>
            </w:r>
            <w:proofErr w:type="spellStart"/>
            <w:r w:rsidRPr="00D97602">
              <w:rPr>
                <w:rStyle w:val="Emphasis"/>
                <w:rFonts w:ascii="Arial Narrow" w:hAnsi="Arial Narrow"/>
                <w:color w:val="auto"/>
                <w:sz w:val="20"/>
                <w:szCs w:val="20"/>
                <w:lang w:val="fr-FR"/>
              </w:rPr>
              <w:t>name</w:t>
            </w:r>
            <w:proofErr w:type="spellEnd"/>
            <w:r w:rsidRPr="00D97602">
              <w:rPr>
                <w:rStyle w:val="Emphasis"/>
                <w:rFonts w:ascii="Arial Narrow" w:hAnsi="Arial Narrow"/>
                <w:color w:val="auto"/>
                <w:sz w:val="20"/>
                <w:szCs w:val="20"/>
                <w:lang w:val="fr-FR"/>
              </w:rPr>
              <w:t>,</w:t>
            </w:r>
          </w:p>
          <w:p w14:paraId="238C9385"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 xml:space="preserve">Tax Identification Number, </w:t>
            </w:r>
          </w:p>
          <w:p w14:paraId="63042D48"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All banking details,</w:t>
            </w:r>
          </w:p>
          <w:p w14:paraId="324A0670"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Contact person/position, contact numbers and email address,</w:t>
            </w:r>
          </w:p>
          <w:p w14:paraId="5CE5C403"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Currency (Order currency),</w:t>
            </w:r>
          </w:p>
          <w:p w14:paraId="759D924F"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en-GB"/>
              </w:rPr>
            </w:pPr>
            <w:r w:rsidRPr="00D97602">
              <w:rPr>
                <w:rStyle w:val="Emphasis"/>
                <w:rFonts w:ascii="Arial Narrow" w:hAnsi="Arial Narrow" w:cstheme="minorBidi"/>
                <w:color w:val="auto"/>
                <w:sz w:val="20"/>
                <w:szCs w:val="20"/>
              </w:rPr>
              <w:t>Description of goods, material, equipment being invoiced to Buyer.</w:t>
            </w:r>
          </w:p>
          <w:p w14:paraId="3902DE21"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All appropriate documentary evidence o</w:t>
            </w:r>
            <w:r w:rsidRPr="00D97602">
              <w:rPr>
                <w:rStyle w:val="Emphasis"/>
                <w:rFonts w:ascii="Arial Narrow" w:hAnsi="Arial Narrow" w:cstheme="minorBidi"/>
                <w:color w:val="auto"/>
                <w:sz w:val="20"/>
                <w:szCs w:val="20"/>
                <w:lang w:val="en-GB"/>
              </w:rPr>
              <w:t>r</w:t>
            </w:r>
            <w:r w:rsidRPr="00D97602">
              <w:rPr>
                <w:rStyle w:val="Emphasis"/>
                <w:rFonts w:ascii="Arial Narrow" w:hAnsi="Arial Narrow" w:cstheme="minorBidi"/>
                <w:color w:val="auto"/>
                <w:sz w:val="20"/>
                <w:szCs w:val="20"/>
              </w:rPr>
              <w:t xml:space="preserve"> third-party invoices must be attached to invoice where applicable. Failure to include same may result in rejection of the invoice or in the application of withholding taxes which otherwise might not apply.</w:t>
            </w:r>
          </w:p>
          <w:p w14:paraId="3E107486"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color w:val="auto"/>
                <w:sz w:val="20"/>
                <w:szCs w:val="20"/>
              </w:rPr>
              <w:t xml:space="preserve">To the maximum extent permitted by Law, Buyer shall be entitled to reject Seller’s invoice without liability if it fails to include the Order number, is issued after the time set forth above or is otherwise inaccurate. Such rejection shall not entitle Seller to suspend performance and any resulting delay in Buyer’s payment or nonpayment shall be Seller’s sole responsibility. Seller warrants that it is authorized to receive payment in the currency stated in the Order. </w:t>
            </w:r>
            <w:r w:rsidRPr="00D97602">
              <w:rPr>
                <w:rStyle w:val="Emphasis"/>
                <w:rFonts w:ascii="Arial Narrow" w:hAnsi="Arial Narrow" w:cstheme="minorHAnsi"/>
                <w:iCs w:val="0"/>
                <w:color w:val="auto"/>
                <w:sz w:val="20"/>
                <w:szCs w:val="20"/>
              </w:rPr>
              <w:t xml:space="preserve">Buyer shall be entitled at any time to set-off </w:t>
            </w:r>
            <w:proofErr w:type="gramStart"/>
            <w:r w:rsidRPr="00D97602">
              <w:rPr>
                <w:rStyle w:val="Emphasis"/>
                <w:rFonts w:ascii="Arial Narrow" w:hAnsi="Arial Narrow" w:cstheme="minorHAnsi"/>
                <w:iCs w:val="0"/>
                <w:color w:val="auto"/>
                <w:sz w:val="20"/>
                <w:szCs w:val="20"/>
              </w:rPr>
              <w:t>any and all</w:t>
            </w:r>
            <w:proofErr w:type="gramEnd"/>
            <w:r w:rsidRPr="00D97602">
              <w:rPr>
                <w:rStyle w:val="Emphasis"/>
                <w:rFonts w:ascii="Arial Narrow" w:hAnsi="Arial Narrow" w:cstheme="minorHAnsi"/>
                <w:iCs w:val="0"/>
                <w:color w:val="auto"/>
                <w:sz w:val="20"/>
                <w:szCs w:val="20"/>
              </w:rPr>
              <w:t xml:space="preserve"> amounts owed by Seller or a Seller Affiliate to Buyer or a Buyer Affiliate, on this or any other order or agreement. “</w:t>
            </w:r>
            <w:r w:rsidRPr="00D97602">
              <w:rPr>
                <w:rStyle w:val="Emphasis"/>
                <w:rFonts w:ascii="Arial Narrow" w:hAnsi="Arial Narrow" w:cstheme="minorHAnsi"/>
                <w:b/>
                <w:bCs/>
                <w:iCs w:val="0"/>
                <w:color w:val="auto"/>
                <w:sz w:val="20"/>
                <w:szCs w:val="20"/>
              </w:rPr>
              <w:t>Affiliate</w:t>
            </w:r>
            <w:r w:rsidRPr="00D97602">
              <w:rPr>
                <w:rStyle w:val="Emphasis"/>
                <w:rFonts w:ascii="Arial Narrow" w:hAnsi="Arial Narrow" w:cstheme="minorHAnsi"/>
                <w:iCs w:val="0"/>
                <w:color w:val="auto"/>
                <w:sz w:val="20"/>
                <w:szCs w:val="20"/>
              </w:rPr>
              <w:t>” shall for the purposes of this Order mean, with respect to either party, any entity, including without limitation, any individual, corporation, company, partnership, joint venture, limited liability company or group, that directly, or indirectly through one or more intermediaries, controls, is controlled by or is under common control with such party.</w:t>
            </w:r>
            <w:r w:rsidRPr="00D97602">
              <w:rPr>
                <w:rStyle w:val="Emphasis"/>
                <w:rFonts w:ascii="Arial Narrow" w:hAnsi="Arial Narrow" w:cstheme="minorBidi"/>
                <w:color w:val="auto"/>
                <w:sz w:val="20"/>
                <w:szCs w:val="20"/>
              </w:rPr>
              <w:t xml:space="preserve">  </w:t>
            </w:r>
          </w:p>
          <w:p w14:paraId="18531F09"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47DA5464"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1DE45C0B"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5CABD20F"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46A66EE7"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79F96B82"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709E4107"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02318B7A"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bookmarkStart w:id="0" w:name="_Hlk63076105"/>
            <w:r w:rsidRPr="00D97602">
              <w:rPr>
                <w:rStyle w:val="Emphasis"/>
                <w:rFonts w:ascii="Arial Narrow" w:hAnsi="Arial Narrow" w:cstheme="minorHAnsi"/>
                <w:b/>
                <w:bCs/>
                <w:iCs w:val="0"/>
                <w:color w:val="auto"/>
                <w:sz w:val="20"/>
                <w:szCs w:val="20"/>
              </w:rPr>
              <w:lastRenderedPageBreak/>
              <w:t>2.3 Guaranty.</w:t>
            </w:r>
            <w:r w:rsidRPr="00D97602">
              <w:rPr>
                <w:rStyle w:val="Emphasis"/>
                <w:rFonts w:ascii="Arial Narrow" w:hAnsi="Arial Narrow" w:cstheme="minorHAnsi"/>
                <w:iCs w:val="0"/>
                <w:color w:val="auto"/>
                <w:sz w:val="20"/>
                <w:szCs w:val="20"/>
              </w:rPr>
              <w:t xml:space="preserve"> </w:t>
            </w:r>
            <w:r w:rsidRPr="00D97602">
              <w:rPr>
                <w:rStyle w:val="Emphasis"/>
                <w:rFonts w:ascii="Arial Narrow" w:hAnsi="Arial Narrow" w:cstheme="minorHAnsi"/>
                <w:color w:val="auto"/>
                <w:sz w:val="20"/>
                <w:szCs w:val="20"/>
              </w:rPr>
              <w:t xml:space="preserve">In the event </w:t>
            </w:r>
            <w:r w:rsidRPr="00D97602">
              <w:rPr>
                <w:rStyle w:val="Emphasis"/>
                <w:rFonts w:ascii="Arial Narrow" w:hAnsi="Arial Narrow" w:cstheme="majorHAnsi"/>
                <w:color w:val="auto"/>
                <w:sz w:val="20"/>
                <w:szCs w:val="20"/>
              </w:rPr>
              <w:t>Buyer has reason to believe there has been a material change in Seller’s creditworthiness or financial capability</w:t>
            </w:r>
            <w:r w:rsidRPr="00D97602">
              <w:rPr>
                <w:rStyle w:val="Emphasis"/>
                <w:rFonts w:ascii="Arial Narrow" w:hAnsi="Arial Narrow" w:cstheme="minorHAnsi"/>
                <w:color w:val="auto"/>
                <w:sz w:val="20"/>
                <w:szCs w:val="20"/>
              </w:rPr>
              <w:t>,</w:t>
            </w:r>
            <w:r w:rsidRPr="00D97602">
              <w:rPr>
                <w:rFonts w:ascii="Arial Narrow" w:hAnsi="Arial Narrow"/>
                <w:color w:val="auto"/>
                <w:sz w:val="20"/>
                <w:szCs w:val="20"/>
              </w:rPr>
              <w:t xml:space="preserve"> </w:t>
            </w:r>
            <w:r w:rsidRPr="00D97602">
              <w:rPr>
                <w:rStyle w:val="Emphasis"/>
                <w:rFonts w:ascii="Arial Narrow" w:hAnsi="Arial Narrow" w:cstheme="minorHAnsi"/>
                <w:iCs w:val="0"/>
                <w:color w:val="auto"/>
                <w:sz w:val="20"/>
                <w:szCs w:val="20"/>
              </w:rPr>
              <w:t>Buyer reserves the right to require Seller to provide, within 15 calendar days of the date of the request, a parent company guaranty from its ultimate parent company or shareholder guaranty or equivalent guaranty in the form and substance provided by or at a minimum acceptable to Buyer.</w:t>
            </w:r>
          </w:p>
          <w:p w14:paraId="41C08A62"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bookmarkEnd w:id="0"/>
          <w:p w14:paraId="12899AE3"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t>2.4 Quantities.</w:t>
            </w:r>
          </w:p>
          <w:p w14:paraId="4407B34F"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iCs w:val="0"/>
                <w:color w:val="auto"/>
                <w:sz w:val="20"/>
                <w:szCs w:val="20"/>
              </w:rPr>
              <w:t xml:space="preserve">(a) </w:t>
            </w:r>
            <w:r w:rsidRPr="00D97602">
              <w:rPr>
                <w:rStyle w:val="Emphasis"/>
                <w:rFonts w:ascii="Arial Narrow" w:hAnsi="Arial Narrow" w:cstheme="minorHAnsi"/>
                <w:iCs w:val="0"/>
                <w:color w:val="auto"/>
                <w:sz w:val="20"/>
                <w:szCs w:val="20"/>
                <w:u w:val="single"/>
              </w:rPr>
              <w:t>General</w:t>
            </w:r>
            <w:r w:rsidRPr="00D97602">
              <w:rPr>
                <w:rStyle w:val="Emphasis"/>
                <w:rFonts w:ascii="Arial Narrow" w:hAnsi="Arial Narrow" w:cstheme="minorHAnsi"/>
                <w:iCs w:val="0"/>
                <w:color w:val="auto"/>
                <w:sz w:val="20"/>
                <w:szCs w:val="20"/>
              </w:rPr>
              <w:t xml:space="preserve">. </w:t>
            </w:r>
            <w:r w:rsidRPr="00D97602">
              <w:rPr>
                <w:rFonts w:ascii="Arial Narrow" w:hAnsi="Arial Narrow" w:cs="Poppins"/>
                <w:iCs/>
                <w:color w:val="auto"/>
                <w:sz w:val="20"/>
                <w:szCs w:val="20"/>
              </w:rPr>
              <w:t xml:space="preserve">The Parties acknowledge that any forecast or estimated quantity of Products provided by Buyer to Seller: (i) is merely an estimate by Buyer of its needs for goods or services, (ii) is subject to adjustment at the discretion of Buyer based on its actual volume, customer and business requirements, and (iii) shall not under any circumstances constitute a commitment or obligation by Buyer or its Affiliate to purchase any minimum percentage or volume of goods or services from Seller or any other entity.  </w:t>
            </w:r>
            <w:r w:rsidRPr="00D97602">
              <w:rPr>
                <w:rStyle w:val="Emphasis"/>
                <w:rFonts w:ascii="Arial Narrow" w:hAnsi="Arial Narrow" w:cstheme="minorHAnsi"/>
                <w:iCs w:val="0"/>
                <w:color w:val="auto"/>
                <w:sz w:val="20"/>
                <w:szCs w:val="20"/>
              </w:rPr>
              <w:t>Buyer is not obligated to purchase any quantity of goods or services except for such quantity(</w:t>
            </w:r>
            <w:proofErr w:type="spellStart"/>
            <w:r w:rsidRPr="00D97602">
              <w:rPr>
                <w:rStyle w:val="Emphasis"/>
                <w:rFonts w:ascii="Arial Narrow" w:hAnsi="Arial Narrow" w:cstheme="minorHAnsi"/>
                <w:iCs w:val="0"/>
                <w:color w:val="auto"/>
                <w:sz w:val="20"/>
                <w:szCs w:val="20"/>
              </w:rPr>
              <w:t>ies</w:t>
            </w:r>
            <w:proofErr w:type="spellEnd"/>
            <w:r w:rsidRPr="00D97602">
              <w:rPr>
                <w:rStyle w:val="Emphasis"/>
                <w:rFonts w:ascii="Arial Narrow" w:hAnsi="Arial Narrow" w:cstheme="minorHAnsi"/>
                <w:iCs w:val="0"/>
                <w:color w:val="auto"/>
                <w:sz w:val="20"/>
                <w:szCs w:val="20"/>
              </w:rPr>
              <w:t xml:space="preserve">) as may be specified either: (i) on the face of the Order; or (ii) on a separate written release issued by Buyer pursuant to the Order. Seller shall not make material commitments or production arrangements </w:t>
            </w:r>
            <w:proofErr w:type="gramStart"/>
            <w:r w:rsidRPr="00D97602">
              <w:rPr>
                <w:rStyle w:val="Emphasis"/>
                <w:rFonts w:ascii="Arial Narrow" w:hAnsi="Arial Narrow" w:cstheme="minorHAnsi"/>
                <w:iCs w:val="0"/>
                <w:color w:val="auto"/>
                <w:sz w:val="20"/>
                <w:szCs w:val="20"/>
              </w:rPr>
              <w:t>in excess of</w:t>
            </w:r>
            <w:proofErr w:type="gramEnd"/>
            <w:r w:rsidRPr="00D97602">
              <w:rPr>
                <w:rStyle w:val="Emphasis"/>
                <w:rFonts w:ascii="Arial Narrow" w:hAnsi="Arial Narrow" w:cstheme="minorHAnsi"/>
                <w:iCs w:val="0"/>
                <w:color w:val="auto"/>
                <w:sz w:val="20"/>
                <w:szCs w:val="20"/>
              </w:rPr>
              <w:t xml:space="preserve"> the quantities specified in the Order or release or in advance of the time necessary to meet Buyer’s delivery schedule. Should Seller </w:t>
            </w:r>
            <w:proofErr w:type="gramStart"/>
            <w:r w:rsidRPr="00D97602">
              <w:rPr>
                <w:rStyle w:val="Emphasis"/>
                <w:rFonts w:ascii="Arial Narrow" w:hAnsi="Arial Narrow" w:cstheme="minorHAnsi"/>
                <w:iCs w:val="0"/>
                <w:color w:val="auto"/>
                <w:sz w:val="20"/>
                <w:szCs w:val="20"/>
              </w:rPr>
              <w:t>enter into</w:t>
            </w:r>
            <w:proofErr w:type="gramEnd"/>
            <w:r w:rsidRPr="00D97602">
              <w:rPr>
                <w:rStyle w:val="Emphasis"/>
                <w:rFonts w:ascii="Arial Narrow" w:hAnsi="Arial Narrow" w:cstheme="minorHAnsi"/>
                <w:iCs w:val="0"/>
                <w:color w:val="auto"/>
                <w:sz w:val="20"/>
                <w:szCs w:val="20"/>
              </w:rPr>
              <w:t xml:space="preserve"> such commitments or engage in such production, any resulting exposure shall be for Seller’s account. Goods delivered to Buyer </w:t>
            </w:r>
            <w:proofErr w:type="gramStart"/>
            <w:r w:rsidRPr="00D97602">
              <w:rPr>
                <w:rStyle w:val="Emphasis"/>
                <w:rFonts w:ascii="Arial Narrow" w:hAnsi="Arial Narrow" w:cstheme="minorHAnsi"/>
                <w:iCs w:val="0"/>
                <w:color w:val="auto"/>
                <w:sz w:val="20"/>
                <w:szCs w:val="20"/>
              </w:rPr>
              <w:t>in excess of</w:t>
            </w:r>
            <w:proofErr w:type="gramEnd"/>
            <w:r w:rsidRPr="00D97602">
              <w:rPr>
                <w:rStyle w:val="Emphasis"/>
                <w:rFonts w:ascii="Arial Narrow" w:hAnsi="Arial Narrow" w:cstheme="minorHAnsi"/>
                <w:iCs w:val="0"/>
                <w:color w:val="auto"/>
                <w:sz w:val="20"/>
                <w:szCs w:val="20"/>
              </w:rPr>
              <w:t xml:space="preserve"> the quantities specified in Buyer’s Order or release or in advance of schedule may be returned to Seller at Seller’s risk and expense, including but not limited to, any cost incurred by Buyer related to storage and handling of such goods. </w:t>
            </w:r>
          </w:p>
          <w:p w14:paraId="7676A40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iCs w:val="0"/>
                <w:color w:val="auto"/>
                <w:sz w:val="20"/>
                <w:szCs w:val="20"/>
              </w:rPr>
              <w:t xml:space="preserve">(b) </w:t>
            </w:r>
            <w:r w:rsidRPr="00D97602">
              <w:rPr>
                <w:rStyle w:val="Emphasis"/>
                <w:rFonts w:ascii="Arial Narrow" w:hAnsi="Arial Narrow" w:cstheme="minorHAnsi"/>
                <w:iCs w:val="0"/>
                <w:color w:val="auto"/>
                <w:sz w:val="20"/>
                <w:szCs w:val="20"/>
                <w:u w:val="single"/>
              </w:rPr>
              <w:t>Cessation of Production/Replacement Parts</w:t>
            </w:r>
            <w:r w:rsidRPr="00D97602">
              <w:rPr>
                <w:rStyle w:val="Emphasis"/>
                <w:rFonts w:ascii="Arial Narrow" w:hAnsi="Arial Narrow" w:cstheme="minorHAnsi"/>
                <w:iCs w:val="0"/>
                <w:color w:val="auto"/>
                <w:sz w:val="20"/>
                <w:szCs w:val="20"/>
              </w:rPr>
              <w:t xml:space="preserve">: Seller shall give Buyer at least 180 calendar days’ prior written notice of the permanent discontinuance of production of any goods purchased hereunder or necessary for the production/provision of goods or services hereunder. The foregoing obligation shall survive termination or expiration of this Order for one calendar year. Furthermore, for all goods purchased hereunder, Seller shall provide replacement parts for a period of 5 years after production by Seller of such goods ceases. The prices for any replacement parts shall not exceed those prices in effect at the time production of the relevant goods ceases, and no set up charges shall be permitted by Seller or paid by Buyer. After the end of the above-referenced five-year period, Seller shall continue to maintain in good working condition all Seller-owned tooling required to produce the goods or the replacement </w:t>
            </w:r>
            <w:proofErr w:type="gramStart"/>
            <w:r w:rsidRPr="00D97602">
              <w:rPr>
                <w:rStyle w:val="Emphasis"/>
                <w:rFonts w:ascii="Arial Narrow" w:hAnsi="Arial Narrow" w:cstheme="minorHAnsi"/>
                <w:iCs w:val="0"/>
                <w:color w:val="auto"/>
                <w:sz w:val="20"/>
                <w:szCs w:val="20"/>
              </w:rPr>
              <w:t>parts, and</w:t>
            </w:r>
            <w:proofErr w:type="gramEnd"/>
            <w:r w:rsidRPr="00D97602">
              <w:rPr>
                <w:rStyle w:val="Emphasis"/>
                <w:rFonts w:ascii="Arial Narrow" w:hAnsi="Arial Narrow" w:cstheme="minorHAnsi"/>
                <w:iCs w:val="0"/>
                <w:color w:val="auto"/>
                <w:sz w:val="20"/>
                <w:szCs w:val="20"/>
              </w:rPr>
              <w:t xml:space="preserve"> shall not dispose of or sell such tooling without first contacting Buyer and offering Buyer the right to purchase such tooling. No minimum order requirements for replacement parts or other items shall apply. All replacement parts purchased by Buyer shall be subject to the terms of this Order.</w:t>
            </w:r>
          </w:p>
          <w:p w14:paraId="40809C6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20FDFEC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4B24EC51"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628AC434"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0095E47F"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2</w:t>
            </w:r>
            <w:r w:rsidRPr="00D97602">
              <w:rPr>
                <w:rStyle w:val="Emphasis"/>
                <w:rFonts w:ascii="Arial Narrow" w:hAnsi="Arial Narrow"/>
                <w:b/>
                <w:color w:val="auto"/>
                <w:sz w:val="20"/>
                <w:szCs w:val="20"/>
              </w:rPr>
              <w:t>.5 Rental Conditions.</w:t>
            </w:r>
            <w:r w:rsidRPr="00D97602">
              <w:rPr>
                <w:rStyle w:val="Emphasis"/>
                <w:rFonts w:ascii="Arial Narrow" w:hAnsi="Arial Narrow"/>
                <w:color w:val="auto"/>
                <w:sz w:val="20"/>
                <w:szCs w:val="20"/>
              </w:rPr>
              <w:t xml:space="preserve"> To the extent Seller is providing goods under the Order on a rental basis, such goods are subject to the rate for the rental period as set forth in the Order. For the avoidance of doubt, Buyer shall not be liable to pay any redress charges for loss, damages or abnormalities concerning Supplier’s rental goods, down hole or otherwise.  Furthermore, </w:t>
            </w:r>
            <w:proofErr w:type="gramStart"/>
            <w:r w:rsidRPr="00D97602">
              <w:rPr>
                <w:rStyle w:val="Emphasis"/>
                <w:rFonts w:ascii="Arial Narrow" w:hAnsi="Arial Narrow"/>
                <w:color w:val="auto"/>
                <w:sz w:val="20"/>
                <w:szCs w:val="20"/>
              </w:rPr>
              <w:t>any and all</w:t>
            </w:r>
            <w:proofErr w:type="gramEnd"/>
            <w:r w:rsidRPr="00D97602">
              <w:rPr>
                <w:rStyle w:val="Emphasis"/>
                <w:rFonts w:ascii="Arial Narrow" w:hAnsi="Arial Narrow"/>
                <w:color w:val="auto"/>
                <w:sz w:val="20"/>
                <w:szCs w:val="20"/>
              </w:rPr>
              <w:t xml:space="preserve"> rental rates shall commence the same day that Buyer receives payment for such goods from Buyer’s end user and shall cease the same day such end user stops paying rental for such goods.  All rental goods shall be inspected and prepared in accordance </w:t>
            </w:r>
            <w:r w:rsidRPr="00D97602">
              <w:rPr>
                <w:rStyle w:val="Emphasis"/>
                <w:rFonts w:ascii="Arial Narrow" w:hAnsi="Arial Narrow"/>
                <w:color w:val="auto"/>
                <w:sz w:val="20"/>
                <w:szCs w:val="20"/>
              </w:rPr>
              <w:lastRenderedPageBreak/>
              <w:t>with Buyer’s, its end user’s or any other applicable requirements, standards and regulations.</w:t>
            </w:r>
          </w:p>
          <w:p w14:paraId="116B9B4E" w14:textId="77777777" w:rsidR="006944EC" w:rsidRPr="00D97602" w:rsidRDefault="006944EC" w:rsidP="00481BD2">
            <w:pPr>
              <w:jc w:val="both"/>
              <w:rPr>
                <w:rFonts w:ascii="Arial Narrow" w:hAnsi="Arial Narrow"/>
                <w:color w:val="auto"/>
                <w:sz w:val="20"/>
                <w:szCs w:val="20"/>
              </w:rPr>
            </w:pPr>
          </w:p>
        </w:tc>
        <w:tc>
          <w:tcPr>
            <w:tcW w:w="4673" w:type="dxa"/>
          </w:tcPr>
          <w:p w14:paraId="6831B788"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lastRenderedPageBreak/>
              <w:t>2. Qiym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 öd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nişl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 v</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miqdarlar.</w:t>
            </w:r>
          </w:p>
          <w:p w14:paraId="565ACA96"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Bidi"/>
                <w:b/>
                <w:bCs/>
                <w:color w:val="auto"/>
                <w:sz w:val="20"/>
                <w:szCs w:val="20"/>
                <w:lang w:val="az-Latn-AZ"/>
              </w:rPr>
              <w:t>2.1 Qiym</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tl</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r v</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 xml:space="preserve"> Vergil</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r.</w:t>
            </w:r>
            <w:r w:rsidRPr="00D97602">
              <w:rPr>
                <w:rStyle w:val="Emphasis"/>
                <w:rFonts w:ascii="Arial Narrow" w:hAnsi="Arial Narrow" w:cstheme="minorBidi"/>
                <w:color w:val="auto"/>
                <w:sz w:val="20"/>
                <w:szCs w:val="20"/>
                <w:lang w:val="az-Latn-AZ"/>
              </w:rPr>
              <w:t xml:space="preserve"> Bütün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sabitdir. 6-cı 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 olaraq Sifarişin düz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lişind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xüsusi olaraq yazılı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razılaşdırdığı hallar istisna olmaqla,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hansı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rcl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icaz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verilmir. Satıcı </w:t>
            </w:r>
            <w:r w:rsidRPr="00D97602">
              <w:rPr>
                <w:rStyle w:val="Emphasis"/>
                <w:rFonts w:ascii="Arial Narrow" w:hAnsi="Arial Narrow" w:cstheme="minorBidi"/>
                <w:color w:val="auto"/>
                <w:sz w:val="20"/>
                <w:szCs w:val="20"/>
                <w:lang w:val="az-Latn-AZ"/>
              </w:rPr>
              <w:lastRenderedPageBreak/>
              <w:t>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man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verir ki,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mallar/xidm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üçün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Satıcı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üçüncü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xsl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klif olunan eyni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oxşar malların/xidm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çox olmayacaq. Satıcı eyni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oxşar mallar/xidm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üçün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aşağı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bar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Alıcıya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rhal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 verm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rhal müvafiq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nziml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yata keçirm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Satıcının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bu Sifariş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sasında alınmış mallara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habel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işin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şamil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bütün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haqlar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rüsumlar daxildir; lakin bu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ki, Alıcı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kompensasiya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hansı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vergisi (“</w:t>
            </w:r>
            <w:r w:rsidRPr="00D97602">
              <w:rPr>
                <w:rStyle w:val="Emphasis"/>
                <w:rFonts w:ascii="Calibri" w:hAnsi="Calibri" w:cs="Calibri"/>
                <w:b/>
                <w:bCs/>
                <w:color w:val="auto"/>
                <w:sz w:val="20"/>
                <w:szCs w:val="20"/>
                <w:lang w:val="az-Latn-AZ"/>
              </w:rPr>
              <w:t>Ə</w:t>
            </w:r>
            <w:r w:rsidRPr="00D97602">
              <w:rPr>
                <w:rStyle w:val="Emphasis"/>
                <w:rFonts w:ascii="Arial Narrow" w:hAnsi="Arial Narrow" w:cstheme="minorBidi"/>
                <w:b/>
                <w:bCs/>
                <w:color w:val="auto"/>
                <w:sz w:val="20"/>
                <w:szCs w:val="20"/>
                <w:lang w:val="az-Latn-AZ"/>
              </w:rPr>
              <w:t>DV</w:t>
            </w:r>
            <w:r w:rsidRPr="00D97602">
              <w:rPr>
                <w:rStyle w:val="Emphasis"/>
                <w:rFonts w:ascii="Arial Narrow" w:hAnsi="Arial Narrow" w:cstheme="minorBidi"/>
                <w:color w:val="auto"/>
                <w:sz w:val="20"/>
                <w:szCs w:val="20"/>
                <w:lang w:val="az-Latn-AZ"/>
              </w:rPr>
              <w:t>”), satış vergisi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oxşar vergi Satıcının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daxil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 lakin Satıcının hesab-fakturasında ayrıca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rilsin. "</w:t>
            </w:r>
            <w:r w:rsidRPr="00D97602">
              <w:rPr>
                <w:rStyle w:val="Emphasis"/>
                <w:rFonts w:ascii="Arial Narrow" w:hAnsi="Arial Narrow" w:cstheme="minorBidi"/>
                <w:b/>
                <w:bCs/>
                <w:color w:val="auto"/>
                <w:sz w:val="20"/>
                <w:szCs w:val="20"/>
                <w:lang w:val="az-Latn-AZ"/>
              </w:rPr>
              <w:t>İşin n</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tic</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l</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ri</w:t>
            </w:r>
            <w:r w:rsidRPr="00D97602">
              <w:rPr>
                <w:rStyle w:val="Emphasis"/>
                <w:rFonts w:ascii="Arial Narrow" w:hAnsi="Arial Narrow" w:cstheme="minorBidi"/>
                <w:color w:val="auto"/>
                <w:sz w:val="20"/>
                <w:szCs w:val="20"/>
                <w:lang w:val="az-Latn-AZ"/>
              </w:rPr>
              <w:t>" dedikd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bu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Alıcı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onun Tör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üçün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işin görülm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kontekstind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Satıcının yaratdığı, istehsal etdiyi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hazırladığı, yaxud Alıcıya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onun Tör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etdiyi, ya da başqa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istehsal etdiyi, düşündüyü, yaratdığı,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klif etdiyi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yaxud hazırladığı bütün maddi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qeyri-maddi predmetl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ixtiralar, 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şfl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lliflik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proqramlar, tör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kodu, obyekt kodu, ideyalar, üsullar, metodlar, prosesl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informasiyalar,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lumatlar,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materiallar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tutulur. Satıcı bu Sifariş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 olaraq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tutulmuş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qeyd edilmiş mallara, 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f</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aliyy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şamil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hüquqlara, sazişl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konvensiyalara, protokollara, normativ aktlara,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ncamlara, normalara, standartlara, direktivl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dövl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qurumları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instansiyalar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verilmiş qaydalara (birlikd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Narrow" w:hAnsi="Arial Narrow" w:cstheme="minorBidi"/>
                <w:b/>
                <w:bCs/>
                <w:color w:val="auto"/>
                <w:sz w:val="20"/>
                <w:szCs w:val="20"/>
                <w:lang w:val="az-Latn-AZ"/>
              </w:rPr>
              <w:t>Qanun</w:t>
            </w:r>
            <w:r w:rsidRPr="00D97602">
              <w:rPr>
                <w:rStyle w:val="Emphasis"/>
                <w:rFonts w:ascii="Arial Narrow" w:hAnsi="Arial Narrow" w:cstheme="minorBidi"/>
                <w:color w:val="auto"/>
                <w:sz w:val="20"/>
                <w:szCs w:val="20"/>
                <w:lang w:val="az-Latn-AZ"/>
              </w:rPr>
              <w:t>(lar)" adlandırılacaq) uyğun olaraq Alıcıdan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hansı </w:t>
            </w:r>
            <w:r w:rsidRPr="00D97602">
              <w:rPr>
                <w:rStyle w:val="Emphasis"/>
                <w:rFonts w:ascii="Calibri" w:hAnsi="Calibri" w:cs="Calibri"/>
                <w:color w:val="auto"/>
                <w:sz w:val="20"/>
                <w:szCs w:val="20"/>
                <w:lang w:val="az-Latn-AZ"/>
              </w:rPr>
              <w:t>Ə</w:t>
            </w:r>
            <w:r w:rsidRPr="00D97602">
              <w:rPr>
                <w:rStyle w:val="Emphasis"/>
                <w:rFonts w:ascii="Arial Narrow" w:hAnsi="Arial Narrow" w:cstheme="minorBidi"/>
                <w:color w:val="auto"/>
                <w:sz w:val="20"/>
                <w:szCs w:val="20"/>
                <w:lang w:val="az-Latn-AZ"/>
              </w:rPr>
              <w:t>DV, sat</w:t>
            </w:r>
            <w:r w:rsidRPr="00D97602">
              <w:rPr>
                <w:rStyle w:val="Emphasis"/>
                <w:rFonts w:ascii="Arial Narrow" w:hAnsi="Arial Narrow" w:cs="Arial Narrow"/>
                <w:color w:val="auto"/>
                <w:sz w:val="20"/>
                <w:szCs w:val="20"/>
                <w:lang w:val="az-Latn-AZ"/>
              </w:rPr>
              <w:t>ış</w:t>
            </w:r>
            <w:r w:rsidRPr="00D97602">
              <w:rPr>
                <w:rStyle w:val="Emphasis"/>
                <w:rFonts w:ascii="Arial Narrow" w:hAnsi="Arial Narrow" w:cstheme="minorBidi"/>
                <w:color w:val="auto"/>
                <w:sz w:val="20"/>
                <w:szCs w:val="20"/>
                <w:lang w:val="az-Latn-AZ"/>
              </w:rPr>
              <w:t xml:space="preserve"> vergisi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oxşar vergi almalıdırsa, Satıcı Alıcıya müvafiq dövl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orqanından 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ed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üçün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min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olunan qaydalara uyğun olaraq Alıcıya fakturalandırmasını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min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Qanunla Alıcıdan Satıcının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daşıdığı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tutmaq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olunarsa, Alıcı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tutulan 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vergini Satıcıya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ğind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tutacaq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Satıcıya onun adına yazılmış etibarlı vergi 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bzi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Satıcı bu Sifarişl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dar mallara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şamil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bütün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rüsumların, yığımların,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rin,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haqlarının, sığorta haqlarının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ian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onlara aid olan faizl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(birlikd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Narrow" w:hAnsi="Arial Narrow" w:cstheme="minorBidi"/>
                <w:b/>
                <w:bCs/>
                <w:color w:val="auto"/>
                <w:sz w:val="20"/>
                <w:szCs w:val="20"/>
                <w:lang w:val="az-Latn-AZ"/>
              </w:rPr>
              <w:t>Satıcının öd</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nişl</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ri</w:t>
            </w:r>
            <w:r w:rsidRPr="00D97602">
              <w:rPr>
                <w:rStyle w:val="Emphasis"/>
                <w:rFonts w:ascii="Arial Narrow" w:hAnsi="Arial Narrow" w:cstheme="minorBidi"/>
                <w:color w:val="auto"/>
                <w:sz w:val="20"/>
                <w:szCs w:val="20"/>
                <w:lang w:val="az-Latn-AZ"/>
              </w:rPr>
              <w:t>" adlandırılacaq)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daşıyır;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 özünün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 öhd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likl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tam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 etdiyin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dair lazımi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sdiqedici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diyi halda, bütün Qanunlarla icaz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maksimum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Alıcı heç bir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faiz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nişi tam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qism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tutmaq hüququna malik olacaq.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hüquqlarla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Satıcı Sifarişin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hiss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sinin yerin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yetirilm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olduğu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ofis, filial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bölm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yaratmalı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qeydiyyatdan keçirm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qanuni f</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aliyy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iş gör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şkilat hüququ, habel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bu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malları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İşin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min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üçün istifad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Satıcının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növ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chizatçısı,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darükçüsü, podratçısı, nümay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agentinin üz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oxşar öhd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lik qoymaq hüququ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(bundan sonra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biri </w:t>
            </w:r>
            <w:r w:rsidRPr="00D97602">
              <w:rPr>
                <w:rStyle w:val="Emphasis"/>
                <w:rFonts w:ascii="Arial Narrow" w:hAnsi="Arial Narrow" w:cstheme="minorBidi"/>
                <w:b/>
                <w:bCs/>
                <w:color w:val="auto"/>
                <w:sz w:val="20"/>
                <w:szCs w:val="20"/>
                <w:lang w:val="az-Latn-AZ"/>
              </w:rPr>
              <w:t>Subpodratçı</w:t>
            </w:r>
            <w:r w:rsidRPr="00D97602">
              <w:rPr>
                <w:rStyle w:val="Emphasis"/>
                <w:rFonts w:ascii="Arial Narrow" w:hAnsi="Arial Narrow" w:cstheme="minorBidi"/>
                <w:color w:val="auto"/>
                <w:sz w:val="20"/>
                <w:szCs w:val="20"/>
                <w:lang w:val="az-Latn-AZ"/>
              </w:rPr>
              <w:t>" adlandırılacaq; Satıcı, onun Subpodratçıları, 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onun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onların işçil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nümay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agentl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cür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olunmuş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xsl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birlikd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Narrow" w:hAnsi="Arial Narrow" w:cstheme="minorBidi"/>
                <w:b/>
                <w:bCs/>
                <w:color w:val="auto"/>
                <w:sz w:val="20"/>
                <w:szCs w:val="20"/>
                <w:lang w:val="az-Latn-AZ"/>
              </w:rPr>
              <w:t>Satıcı qrupu</w:t>
            </w:r>
            <w:r w:rsidRPr="00D97602">
              <w:rPr>
                <w:rStyle w:val="Emphasis"/>
                <w:rFonts w:ascii="Arial Narrow" w:hAnsi="Arial Narrow" w:cstheme="minorBidi"/>
                <w:color w:val="auto"/>
                <w:sz w:val="20"/>
                <w:szCs w:val="20"/>
                <w:lang w:val="az-Latn-AZ"/>
              </w:rPr>
              <w:t xml:space="preserve">” adlandırılacaq). </w:t>
            </w:r>
          </w:p>
          <w:p w14:paraId="741ACD7B" w14:textId="77777777" w:rsidR="006944EC" w:rsidRPr="00D97602" w:rsidRDefault="006944EC" w:rsidP="00481BD2">
            <w:pPr>
              <w:spacing w:line="216" w:lineRule="auto"/>
              <w:jc w:val="both"/>
              <w:rPr>
                <w:rFonts w:ascii="Arial Narrow" w:eastAsia="Times New Roman" w:hAnsi="Arial Narrow" w:cs="Times New Roman"/>
                <w:color w:val="auto"/>
                <w:sz w:val="20"/>
                <w:szCs w:val="20"/>
                <w:lang w:val="az-Latn-AZ"/>
              </w:rPr>
            </w:pPr>
            <w:r w:rsidRPr="00D97602">
              <w:rPr>
                <w:rStyle w:val="Emphasis"/>
                <w:rFonts w:ascii="Arial Narrow" w:hAnsi="Arial Narrow" w:cstheme="minorBidi"/>
                <w:color w:val="auto"/>
                <w:sz w:val="20"/>
                <w:szCs w:val="20"/>
                <w:lang w:val="az-Latn-AZ"/>
              </w:rPr>
              <w:t>2.2</w:t>
            </w:r>
            <w:r w:rsidRPr="00D97602">
              <w:rPr>
                <w:rFonts w:ascii="Arial Narrow" w:eastAsia="Times New Roman" w:hAnsi="Arial Narrow" w:cs="Times New Roman"/>
                <w:color w:val="auto"/>
                <w:sz w:val="20"/>
                <w:szCs w:val="20"/>
                <w:lang w:val="az-Latn-AZ"/>
              </w:rPr>
              <w:t xml:space="preserve"> Alıcı Satıcı qarşısında heç bir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suliyy</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 da</w:t>
            </w:r>
            <w:r w:rsidRPr="00D97602">
              <w:rPr>
                <w:rFonts w:ascii="Arial Narrow" w:eastAsia="Times New Roman" w:hAnsi="Arial Narrow" w:cs="Arial Narrow"/>
                <w:color w:val="auto"/>
                <w:sz w:val="20"/>
                <w:szCs w:val="20"/>
                <w:lang w:val="az-Latn-AZ"/>
              </w:rPr>
              <w:t>şı</w:t>
            </w:r>
            <w:r w:rsidRPr="00D97602">
              <w:rPr>
                <w:rFonts w:ascii="Arial Narrow" w:eastAsia="Times New Roman" w:hAnsi="Arial Narrow" w:cs="Times New Roman"/>
                <w:color w:val="auto"/>
                <w:sz w:val="20"/>
                <w:szCs w:val="20"/>
                <w:lang w:val="az-Latn-AZ"/>
              </w:rPr>
              <w:t>madan, Sifari</w:t>
            </w:r>
            <w:r w:rsidRPr="00D97602">
              <w:rPr>
                <w:rFonts w:ascii="Arial Narrow" w:eastAsia="Times New Roman" w:hAnsi="Arial Narrow" w:cs="Arial Narrow"/>
                <w:color w:val="auto"/>
                <w:sz w:val="20"/>
                <w:szCs w:val="20"/>
                <w:lang w:val="az-Latn-AZ"/>
              </w:rPr>
              <w:t>ş</w:t>
            </w:r>
            <w:r w:rsidRPr="00D97602">
              <w:rPr>
                <w:rFonts w:ascii="Arial Narrow" w:eastAsia="Times New Roman" w:hAnsi="Arial Narrow" w:cs="Times New Roman"/>
                <w:color w:val="auto"/>
                <w:sz w:val="20"/>
                <w:szCs w:val="20"/>
                <w:lang w:val="az-Latn-AZ"/>
              </w:rPr>
              <w:t>in icras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laq</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dar </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ks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qdird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find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Sat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ya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ya sat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yin etdiyi h</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hans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w:t>
            </w:r>
            <w:r w:rsidRPr="00D97602">
              <w:rPr>
                <w:rFonts w:ascii="Arial Narrow" w:eastAsia="Times New Roman" w:hAnsi="Arial Narrow" w:cs="Arial Narrow"/>
                <w:color w:val="auto"/>
                <w:sz w:val="20"/>
                <w:szCs w:val="20"/>
                <w:lang w:val="az-Latn-AZ"/>
              </w:rPr>
              <w:t>ş</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xs</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edilm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li olacaq h</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hans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w:t>
            </w:r>
            <w:r w:rsidRPr="00D97602">
              <w:rPr>
                <w:rFonts w:ascii="Arial Narrow" w:eastAsia="Times New Roman" w:hAnsi="Arial Narrow" w:cs="Arial Narrow"/>
                <w:color w:val="auto"/>
                <w:sz w:val="20"/>
                <w:szCs w:val="20"/>
                <w:lang w:val="az-Latn-AZ"/>
              </w:rPr>
              <w:t>ş</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laq</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dar ist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i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tbiq edil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qanunvericilikl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 olunan 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tuta bil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r. Bu </w:t>
            </w:r>
            <w:r w:rsidRPr="00D97602">
              <w:rPr>
                <w:rFonts w:ascii="Arial Narrow" w:eastAsia="Times New Roman" w:hAnsi="Arial Narrow" w:cs="Times New Roman"/>
                <w:color w:val="auto"/>
                <w:sz w:val="20"/>
                <w:szCs w:val="20"/>
                <w:lang w:val="az-Latn-AZ"/>
              </w:rPr>
              <w:lastRenderedPageBreak/>
              <w:t>c</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r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tutuldu</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u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qdird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onlar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tbiq edil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qanunvericiliyin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rin</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uy</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un olaraq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find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n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k. H</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hans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bel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tutma beyn</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lxalq sazi</w:t>
            </w:r>
            <w:r w:rsidRPr="00D97602">
              <w:rPr>
                <w:rFonts w:ascii="Arial Narrow" w:eastAsia="Times New Roman" w:hAnsi="Arial Narrow" w:cs="Arial Narrow"/>
                <w:color w:val="auto"/>
                <w:sz w:val="20"/>
                <w:szCs w:val="20"/>
                <w:lang w:val="az-Latn-AZ"/>
              </w:rPr>
              <w:t>ş</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uy</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un olaraq azadolma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ya azaltma 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sinin predmeti olduqda, Satıcı bütün müvafiq s</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dl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ri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Sat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 bu c</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r tutulmadan azadolma h</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ququndan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ya azald</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lm</w:t>
            </w:r>
            <w:r w:rsidRPr="00D97602">
              <w:rPr>
                <w:rFonts w:ascii="Arial Narrow" w:eastAsia="Times New Roman" w:hAnsi="Arial Narrow" w:cs="Arial Narrow"/>
                <w:color w:val="auto"/>
                <w:sz w:val="20"/>
                <w:szCs w:val="20"/>
                <w:lang w:val="az-Latn-AZ"/>
              </w:rPr>
              <w:t>ış</w:t>
            </w:r>
            <w:r w:rsidRPr="00D97602">
              <w:rPr>
                <w:rFonts w:ascii="Arial Narrow" w:eastAsia="Times New Roman" w:hAnsi="Arial Narrow" w:cs="Times New Roman"/>
                <w:color w:val="auto"/>
                <w:sz w:val="20"/>
                <w:szCs w:val="20"/>
                <w:lang w:val="az-Latn-AZ"/>
              </w:rPr>
              <w:t xml:space="preserve"> vergi 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istifad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ed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bil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yini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sdiql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k </w:t>
            </w:r>
            <w:r w:rsidRPr="00D97602">
              <w:rPr>
                <w:rFonts w:ascii="Arial Narrow" w:eastAsia="Times New Roman" w:hAnsi="Arial Narrow" w:cs="Arial Narrow"/>
                <w:color w:val="auto"/>
                <w:sz w:val="20"/>
                <w:szCs w:val="20"/>
                <w:lang w:val="az-Latn-AZ"/>
              </w:rPr>
              <w:t>üçü</w:t>
            </w:r>
            <w:r w:rsidRPr="00D97602">
              <w:rPr>
                <w:rFonts w:ascii="Arial Narrow" w:eastAsia="Times New Roman" w:hAnsi="Arial Narrow" w:cs="Times New Roman"/>
                <w:color w:val="auto"/>
                <w:sz w:val="20"/>
                <w:szCs w:val="20"/>
                <w:lang w:val="az-Latn-AZ"/>
              </w:rPr>
              <w:t>n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 ed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bil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yi ist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dig</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lumatlar</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ya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qdim etm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lidir. Bu qaydada tutulan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in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find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m</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vafiq d</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vl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t qurumuna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si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bu qaydada tutulan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ba</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Sat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qar</w:t>
            </w:r>
            <w:r w:rsidRPr="00D97602">
              <w:rPr>
                <w:rFonts w:ascii="Arial Narrow" w:eastAsia="Times New Roman" w:hAnsi="Arial Narrow" w:cs="Arial Narrow"/>
                <w:color w:val="auto"/>
                <w:sz w:val="20"/>
                <w:szCs w:val="20"/>
                <w:lang w:val="az-Latn-AZ"/>
              </w:rPr>
              <w:t>şı</w:t>
            </w:r>
            <w:r w:rsidRPr="00D97602">
              <w:rPr>
                <w:rFonts w:ascii="Arial Narrow" w:eastAsia="Times New Roman" w:hAnsi="Arial Narrow" w:cs="Times New Roman"/>
                <w:color w:val="auto"/>
                <w:sz w:val="20"/>
                <w:szCs w:val="20"/>
                <w:lang w:val="az-Latn-AZ"/>
              </w:rPr>
              <w:t>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nda ist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dig</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r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hd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likl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azad edir, lakin,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tutulan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bl</w:t>
            </w:r>
            <w:r w:rsidRPr="00D97602">
              <w:rPr>
                <w:rFonts w:ascii="Arial" w:eastAsia="Times New Roman" w:hAnsi="Arial" w:cs="Arial"/>
                <w:color w:val="auto"/>
                <w:sz w:val="20"/>
                <w:szCs w:val="20"/>
                <w:lang w:val="az-Latn-AZ"/>
              </w:rPr>
              <w:t>ə</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bar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w:t>
            </w:r>
            <w:r w:rsidRPr="00D97602">
              <w:rPr>
                <w:rFonts w:ascii="Arial Narrow" w:eastAsia="Times New Roman" w:hAnsi="Arial Narrow" w:cs="Arial Narrow"/>
                <w:color w:val="auto"/>
                <w:sz w:val="20"/>
                <w:szCs w:val="20"/>
                <w:lang w:val="az-Latn-AZ"/>
              </w:rPr>
              <w:t>çı</w:t>
            </w:r>
            <w:r w:rsidRPr="00D97602">
              <w:rPr>
                <w:rFonts w:ascii="Arial Narrow" w:eastAsia="Times New Roman" w:hAnsi="Arial Narrow" w:cs="Times New Roman"/>
                <w:color w:val="auto"/>
                <w:sz w:val="20"/>
                <w:szCs w:val="20"/>
                <w:lang w:val="az-Latn-AZ"/>
              </w:rPr>
              <w:t>xar</w:t>
            </w:r>
            <w:r w:rsidRPr="00D97602">
              <w:rPr>
                <w:rFonts w:ascii="Arial Narrow" w:eastAsia="Times New Roman" w:hAnsi="Arial Narrow" w:cs="Arial Narrow"/>
                <w:color w:val="auto"/>
                <w:sz w:val="20"/>
                <w:szCs w:val="20"/>
                <w:lang w:val="az-Latn-AZ"/>
              </w:rPr>
              <w:t>ış</w:t>
            </w:r>
            <w:r w:rsidRPr="00D97602">
              <w:rPr>
                <w:rFonts w:ascii="Arial Narrow" w:eastAsia="Times New Roman" w:hAnsi="Arial Narrow" w:cs="Times New Roman"/>
                <w:color w:val="auto"/>
                <w:sz w:val="20"/>
                <w:szCs w:val="20"/>
                <w:lang w:val="az-Latn-AZ"/>
              </w:rPr>
              <w:t xml:space="preserve">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bu c</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r vergil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rin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sini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sdiq ed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q</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bzl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rin </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slini Sat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ya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qdim etm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lidir.  </w:t>
            </w:r>
            <w:r w:rsidRPr="00D97602">
              <w:rPr>
                <w:rFonts w:ascii="Arial Narrow" w:eastAsia="Times New Roman" w:hAnsi="Arial Narrow" w:cs="Arial Narrow"/>
                <w:color w:val="auto"/>
                <w:sz w:val="20"/>
                <w:szCs w:val="20"/>
                <w:lang w:val="az-Latn-AZ"/>
              </w:rPr>
              <w:t>Şü</w:t>
            </w:r>
            <w:r w:rsidRPr="00D97602">
              <w:rPr>
                <w:rFonts w:ascii="Arial Narrow" w:eastAsia="Times New Roman" w:hAnsi="Arial Narrow" w:cs="Times New Roman"/>
                <w:color w:val="auto"/>
                <w:sz w:val="20"/>
                <w:szCs w:val="20"/>
                <w:lang w:val="az-Latn-AZ"/>
              </w:rPr>
              <w:t>bh</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yol verm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k </w:t>
            </w:r>
            <w:r w:rsidRPr="00D97602">
              <w:rPr>
                <w:rFonts w:ascii="Arial Narrow" w:eastAsia="Times New Roman" w:hAnsi="Arial Narrow" w:cs="Arial Narrow"/>
                <w:color w:val="auto"/>
                <w:sz w:val="20"/>
                <w:szCs w:val="20"/>
                <w:lang w:val="az-Latn-AZ"/>
              </w:rPr>
              <w:t>üçü</w:t>
            </w:r>
            <w:r w:rsidRPr="00D97602">
              <w:rPr>
                <w:rFonts w:ascii="Arial Narrow" w:eastAsia="Times New Roman" w:hAnsi="Arial Narrow" w:cs="Times New Roman"/>
                <w:color w:val="auto"/>
                <w:sz w:val="20"/>
                <w:szCs w:val="20"/>
                <w:lang w:val="az-Latn-AZ"/>
              </w:rPr>
              <w:t xml:space="preserve">n </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z</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ki h</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quqi titulun Az</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rbaycan Respublikas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 h</w:t>
            </w:r>
            <w:r w:rsidRPr="00D97602">
              <w:rPr>
                <w:rFonts w:ascii="Arial Narrow" w:eastAsia="Times New Roman" w:hAnsi="Arial Narrow" w:cs="Arial Narrow"/>
                <w:color w:val="auto"/>
                <w:sz w:val="20"/>
                <w:szCs w:val="20"/>
                <w:lang w:val="az-Latn-AZ"/>
              </w:rPr>
              <w:t>ü</w:t>
            </w:r>
            <w:r w:rsidRPr="00D97602">
              <w:rPr>
                <w:rFonts w:ascii="Arial Narrow" w:eastAsia="Times New Roman" w:hAnsi="Arial Narrow" w:cs="Times New Roman"/>
                <w:color w:val="auto"/>
                <w:sz w:val="20"/>
                <w:szCs w:val="20"/>
                <w:lang w:val="az-Latn-AZ"/>
              </w:rPr>
              <w:t>dudlar</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ndan k</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narda Al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c</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ya ke</w:t>
            </w:r>
            <w:r w:rsidRPr="00D97602">
              <w:rPr>
                <w:rFonts w:ascii="Arial Narrow" w:eastAsia="Times New Roman" w:hAnsi="Arial Narrow" w:cs="Arial Narrow"/>
                <w:color w:val="auto"/>
                <w:sz w:val="20"/>
                <w:szCs w:val="20"/>
                <w:lang w:val="az-Latn-AZ"/>
              </w:rPr>
              <w:t>ç</w:t>
            </w:r>
            <w:r w:rsidRPr="00D97602">
              <w:rPr>
                <w:rFonts w:ascii="Arial Narrow" w:eastAsia="Times New Roman" w:hAnsi="Arial Narrow" w:cs="Times New Roman"/>
                <w:color w:val="auto"/>
                <w:sz w:val="20"/>
                <w:szCs w:val="20"/>
                <w:lang w:val="az-Latn-AZ"/>
              </w:rPr>
              <w:t xml:space="preserve">diyi, xarici </w:t>
            </w:r>
            <w:r w:rsidRPr="00D97602">
              <w:rPr>
                <w:rFonts w:ascii="Arial Narrow" w:eastAsia="Times New Roman" w:hAnsi="Arial Narrow" w:cs="Arial Narrow"/>
                <w:color w:val="auto"/>
                <w:sz w:val="20"/>
                <w:szCs w:val="20"/>
                <w:lang w:val="az-Latn-AZ"/>
              </w:rPr>
              <w:t>ş</w:t>
            </w:r>
            <w:r w:rsidRPr="00D97602">
              <w:rPr>
                <w:rFonts w:ascii="Arial Narrow" w:eastAsia="Times New Roman" w:hAnsi="Arial Narrow" w:cs="Times New Roman"/>
                <w:color w:val="auto"/>
                <w:sz w:val="20"/>
                <w:szCs w:val="20"/>
                <w:lang w:val="az-Latn-AZ"/>
              </w:rPr>
              <w:t>irk</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find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min edil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mallar 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ba</w:t>
            </w:r>
            <w:r w:rsidRPr="00D97602">
              <w:rPr>
                <w:rFonts w:ascii="Arial Narrow" w:eastAsia="Times New Roman" w:hAnsi="Arial Narrow" w:cs="Arial Narrow"/>
                <w:color w:val="auto"/>
                <w:sz w:val="20"/>
                <w:szCs w:val="20"/>
                <w:lang w:val="az-Latn-AZ"/>
              </w:rPr>
              <w:t>ğ</w:t>
            </w:r>
            <w:r w:rsidRPr="00D97602">
              <w:rPr>
                <w:rFonts w:ascii="Arial Narrow" w:eastAsia="Times New Roman" w:hAnsi="Arial Narrow" w:cs="Times New Roman"/>
                <w:color w:val="auto"/>
                <w:sz w:val="20"/>
                <w:szCs w:val="20"/>
                <w:lang w:val="az-Latn-AZ"/>
              </w:rPr>
              <w:t>l</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Az</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rbaycan Respublikas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n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nb</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tutulan vergisi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tbiq edilmir. Burada g</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st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vergi 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c</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rin</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mallara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qiym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tl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Az</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rbaycanda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m</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nb</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yind</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tutulan verginin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MTV) v</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ya h</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r hans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 xml:space="preserve"> ox</w:t>
            </w:r>
            <w:r w:rsidRPr="00D97602">
              <w:rPr>
                <w:rFonts w:ascii="Arial Narrow" w:eastAsia="Times New Roman" w:hAnsi="Arial Narrow" w:cs="Arial Narrow"/>
                <w:color w:val="auto"/>
                <w:sz w:val="20"/>
                <w:szCs w:val="20"/>
                <w:lang w:val="az-Latn-AZ"/>
              </w:rPr>
              <w:t>ş</w:t>
            </w:r>
            <w:r w:rsidRPr="00D97602">
              <w:rPr>
                <w:rFonts w:ascii="Arial Narrow" w:eastAsia="Times New Roman" w:hAnsi="Arial Narrow" w:cs="Times New Roman"/>
                <w:color w:val="auto"/>
                <w:sz w:val="20"/>
                <w:szCs w:val="20"/>
                <w:lang w:val="az-Latn-AZ"/>
              </w:rPr>
              <w:t>ar verginin ist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nil</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n t</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tbiqi daxildir. </w:t>
            </w:r>
            <w:r w:rsidRPr="00D97602">
              <w:rPr>
                <w:rFonts w:ascii="Arial Narrow" w:eastAsia="Times New Roman" w:hAnsi="Arial Narrow" w:cs="Arial Narrow"/>
                <w:color w:val="auto"/>
                <w:sz w:val="20"/>
                <w:szCs w:val="20"/>
                <w:lang w:val="az-Latn-AZ"/>
              </w:rPr>
              <w:t>Ö</w:t>
            </w:r>
            <w:r w:rsidRPr="00D97602">
              <w:rPr>
                <w:rFonts w:ascii="Arial Narrow" w:eastAsia="Times New Roman" w:hAnsi="Arial Narrow" w:cs="Times New Roman"/>
                <w:color w:val="auto"/>
                <w:sz w:val="20"/>
                <w:szCs w:val="20"/>
                <w:lang w:val="az-Latn-AZ"/>
              </w:rPr>
              <w:t>MTV-nin art</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r</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lmas</w:t>
            </w:r>
            <w:r w:rsidRPr="00D97602">
              <w:rPr>
                <w:rFonts w:ascii="Arial Narrow" w:eastAsia="Times New Roman" w:hAnsi="Arial Narrow" w:cs="Arial Narrow"/>
                <w:color w:val="auto"/>
                <w:sz w:val="20"/>
                <w:szCs w:val="20"/>
                <w:lang w:val="az-Latn-AZ"/>
              </w:rPr>
              <w:t>ı</w:t>
            </w:r>
            <w:r w:rsidRPr="00D97602">
              <w:rPr>
                <w:rFonts w:ascii="Arial Narrow" w:eastAsia="Times New Roman" w:hAnsi="Arial Narrow" w:cs="Times New Roman"/>
                <w:color w:val="auto"/>
                <w:sz w:val="20"/>
                <w:szCs w:val="20"/>
                <w:lang w:val="az-Latn-AZ"/>
              </w:rPr>
              <w:t>na icaz</w:t>
            </w:r>
            <w:r w:rsidRPr="00D97602">
              <w:rPr>
                <w:rFonts w:ascii="Arial" w:eastAsia="Times New Roman" w:hAnsi="Arial" w:cs="Arial"/>
                <w:color w:val="auto"/>
                <w:sz w:val="20"/>
                <w:szCs w:val="20"/>
                <w:lang w:val="az-Latn-AZ"/>
              </w:rPr>
              <w:t>ə</w:t>
            </w:r>
            <w:r w:rsidRPr="00D97602">
              <w:rPr>
                <w:rFonts w:ascii="Arial Narrow" w:eastAsia="Times New Roman" w:hAnsi="Arial Narrow" w:cs="Times New Roman"/>
                <w:color w:val="auto"/>
                <w:sz w:val="20"/>
                <w:szCs w:val="20"/>
                <w:lang w:val="az-Latn-AZ"/>
              </w:rPr>
              <w:t xml:space="preserve"> verilmir.</w:t>
            </w:r>
          </w:p>
          <w:p w14:paraId="4349E497"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2.2 Öd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nişl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r. </w:t>
            </w:r>
          </w:p>
          <w:p w14:paraId="04D346E8"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(a) Sifarişin ön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Qanunla başqa hal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tutulmayıbsa,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 müdd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 Alıcının etibarlı hesab-fakturanı aldığı tarixd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120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qvim günü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şkil edir. Satıcının hesab-fakturasında bütün hallarda Sifariş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 malları aldıqdan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Satıcı xidm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sonra 90 günd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gec olmadan verilm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lidir. </w:t>
            </w:r>
            <w:r w:rsidRPr="00D97602">
              <w:rPr>
                <w:rFonts w:ascii="Arial Narrow" w:eastAsia="Times New Roman" w:hAnsi="Arial Narrow" w:cs="Times New Roman"/>
                <w:color w:val="auto"/>
                <w:sz w:val="20"/>
                <w:szCs w:val="20"/>
                <w:lang w:val="az-Latn-AZ"/>
              </w:rPr>
              <w:t>H</w:t>
            </w:r>
            <w:r w:rsidRPr="00D97602">
              <w:rPr>
                <w:rStyle w:val="Emphasis"/>
                <w:rFonts w:ascii="Arial Narrow" w:hAnsi="Arial Narrow" w:cstheme="minorBidi"/>
                <w:color w:val="auto"/>
                <w:sz w:val="20"/>
                <w:szCs w:val="20"/>
                <w:lang w:val="az-Latn-AZ"/>
              </w:rPr>
              <w:t>esab-fakturalara hesab-fakturanın ön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azı aşağıdakı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lumatlar daxil olmalıdır:</w:t>
            </w:r>
          </w:p>
          <w:p w14:paraId="3853E1C9"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Hesab-fakturanın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tarixi, </w:t>
            </w:r>
          </w:p>
          <w:p w14:paraId="0509BC02"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Konkret Sifariş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istinad, </w:t>
            </w:r>
          </w:p>
          <w:p w14:paraId="617E3FFD" w14:textId="77777777" w:rsidR="006944EC" w:rsidRPr="00D97602" w:rsidRDefault="006944EC" w:rsidP="00481BD2">
            <w:pPr>
              <w:pStyle w:val="ListParagraph"/>
              <w:numPr>
                <w:ilvl w:val="0"/>
                <w:numId w:val="1"/>
              </w:numPr>
              <w:spacing w:line="216" w:lineRule="auto"/>
              <w:jc w:val="both"/>
              <w:rPr>
                <w:rStyle w:val="Emphasis"/>
                <w:rFonts w:ascii="Arial Narrow" w:hAnsi="Arial Narrow"/>
                <w:color w:val="auto"/>
                <w:sz w:val="20"/>
                <w:szCs w:val="20"/>
                <w:lang w:val="az-Latn-AZ"/>
              </w:rPr>
            </w:pPr>
            <w:r w:rsidRPr="00D97602">
              <w:rPr>
                <w:rStyle w:val="Emphasis"/>
                <w:rFonts w:ascii="Arial Narrow" w:hAnsi="Arial Narrow"/>
                <w:color w:val="auto"/>
                <w:sz w:val="20"/>
                <w:szCs w:val="20"/>
                <w:lang w:val="az-Latn-AZ"/>
              </w:rPr>
              <w:t>HPBS / qeyri-HPBS Layih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sinin adı,</w:t>
            </w:r>
          </w:p>
          <w:p w14:paraId="4369ADA5"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Vergi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yicisinin eynil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şdirm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si, </w:t>
            </w:r>
          </w:p>
          <w:p w14:paraId="48375986"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Bütün bank rekvizitl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w:t>
            </w:r>
          </w:p>
          <w:p w14:paraId="0E724791"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Calibri" w:hAnsi="Calibri" w:cs="Calibri"/>
                <w:color w:val="auto"/>
                <w:sz w:val="20"/>
                <w:szCs w:val="20"/>
                <w:lang w:val="az-Latn-AZ"/>
              </w:rPr>
              <w:t>Ə</w:t>
            </w:r>
            <w:r w:rsidRPr="00D97602">
              <w:rPr>
                <w:rStyle w:val="Emphasis"/>
                <w:rFonts w:ascii="Arial Narrow" w:hAnsi="Arial Narrow" w:cstheme="minorBidi"/>
                <w:color w:val="auto"/>
                <w:sz w:val="20"/>
                <w:szCs w:val="20"/>
                <w:lang w:val="az-Latn-AZ"/>
              </w:rPr>
              <w:t>laq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ndirici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xs /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zif</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si,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e-poçt ünvanı,</w:t>
            </w:r>
          </w:p>
          <w:p w14:paraId="51305001"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Valyuta (Sifarişin valyutası),</w:t>
            </w:r>
          </w:p>
          <w:p w14:paraId="457A1765" w14:textId="77777777" w:rsidR="006944EC" w:rsidRPr="00D97602" w:rsidRDefault="006944EC" w:rsidP="00481BD2">
            <w:pPr>
              <w:pStyle w:val="ListParagraph"/>
              <w:numPr>
                <w:ilvl w:val="0"/>
                <w:numId w:val="1"/>
              </w:num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Alıcıya fakturalandırılan malların, materialların, avadanlıqların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sviri.</w:t>
            </w:r>
          </w:p>
          <w:p w14:paraId="77E06025"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Bütün müvafiq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üçüncü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xsl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rin hesab-fakturaları müvafiq olaraq hesab-fakturaya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lidir. Bunların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hesab-fakturanın 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dd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ks halda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tutulan vergil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ola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p>
          <w:p w14:paraId="75D55F34"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color w:val="auto"/>
                <w:sz w:val="20"/>
                <w:szCs w:val="20"/>
                <w:lang w:val="az-Latn-AZ"/>
              </w:rPr>
              <w:t>Qanunla icaz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maksimum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Satıcı hesab-fakturada Sifariş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diyi, hesab-fakturanı yuxarıda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müdd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sonra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etdiyi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başqa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yanlış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etdiyi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Alıcı heç bir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daşımadan Satıcının hesab-fakturasını 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dd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hüququna malikdir. Bel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imtina Satıcıya icranı dayandırmaq hüququ vermir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Alıcının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yaranan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gecikm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yalnız Satıcı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daşıyır. Satıcı 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man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verir ki, o, Sifarişd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valyutada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niş almaq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lahiyy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malikdir. Alıcı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vaxt Satıcının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Satıcının tör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sinin bu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sifariş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yaxud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üzr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Alıcıya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Alıcının tör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olduğu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bütün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ri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şdirm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hüququna malikdir. Bu Sifarişin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üçün "</w:t>
            </w:r>
            <w:r w:rsidRPr="00D97602">
              <w:rPr>
                <w:rStyle w:val="Emphasis"/>
                <w:rFonts w:ascii="Arial Narrow" w:hAnsi="Arial Narrow" w:cstheme="minorHAnsi"/>
                <w:b/>
                <w:bCs/>
                <w:iCs w:val="0"/>
                <w:color w:val="auto"/>
                <w:sz w:val="20"/>
                <w:szCs w:val="20"/>
                <w:lang w:val="az-Latn-AZ"/>
              </w:rPr>
              <w:t>Tör</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mü</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ssis</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Bidi"/>
                <w:color w:val="auto"/>
                <w:sz w:val="20"/>
                <w:szCs w:val="20"/>
                <w:lang w:val="az-Latn-AZ"/>
              </w:rPr>
              <w:t>" dedikd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münasib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birbaşa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bir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yaxud daha çox vasit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çi vasit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dolayı yolla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 idar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ed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onun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idar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olunan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onun ümumi idar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çiliyi altında olan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bunlarla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hdudlaşmadan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fiziki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xs, korporasiya, şirk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t, </w:t>
            </w:r>
            <w:r w:rsidRPr="00D97602">
              <w:rPr>
                <w:rStyle w:val="Emphasis"/>
                <w:rFonts w:ascii="Arial Narrow" w:hAnsi="Arial Narrow" w:cstheme="minorBidi"/>
                <w:color w:val="auto"/>
                <w:sz w:val="20"/>
                <w:szCs w:val="20"/>
                <w:lang w:val="az-Latn-AZ"/>
              </w:rPr>
              <w:lastRenderedPageBreak/>
              <w:t>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fdaşlıq, birg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ssis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hdud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tli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qrup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tutulur.  </w:t>
            </w:r>
          </w:p>
          <w:p w14:paraId="15B24029"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2.3 Qarantiya.</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Narrow" w:hAnsi="Arial Narrow" w:cstheme="minorHAnsi"/>
                <w:color w:val="auto"/>
                <w:sz w:val="20"/>
                <w:szCs w:val="20"/>
                <w:lang w:val="az-Latn-AZ"/>
              </w:rPr>
              <w:t>Alıcının Satıcının kredit öd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qabiliyy</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tind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maliyy</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imkanlarında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miyy</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tli 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yişiklik olduğuna inanmaq üçün s</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bi varsa</w:t>
            </w:r>
            <w:r w:rsidRPr="00D97602">
              <w:rPr>
                <w:rStyle w:val="Emphasis"/>
                <w:rFonts w:ascii="Arial Narrow" w:hAnsi="Arial Narrow" w:cstheme="minorHAnsi"/>
                <w:iCs w:val="0"/>
                <w:color w:val="auto"/>
                <w:sz w:val="20"/>
                <w:szCs w:val="20"/>
                <w:lang w:val="az-Latn-AZ"/>
              </w:rPr>
              <w:t>, Alıcı Satıcıdan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tarixind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etibar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15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qvim günü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özünün son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 şirk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tinin ana şirk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hmdar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tinid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analoji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azı Alıcı üçün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qbul olan forma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zmunda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hüququnu özünd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saxlayır.</w:t>
            </w:r>
          </w:p>
          <w:p w14:paraId="72541884"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t>2.4 Miqdarlar.</w:t>
            </w:r>
          </w:p>
          <w:p w14:paraId="1F3D85ED"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iCs w:val="0"/>
                <w:color w:val="auto"/>
                <w:sz w:val="20"/>
                <w:szCs w:val="20"/>
                <w:lang w:val="az-Latn-AZ"/>
              </w:rPr>
              <w:t xml:space="preserve">(a) </w:t>
            </w:r>
            <w:r w:rsidRPr="00D97602">
              <w:rPr>
                <w:rStyle w:val="Emphasis"/>
                <w:rFonts w:ascii="Arial Narrow" w:hAnsi="Arial Narrow" w:cstheme="minorHAnsi"/>
                <w:iCs w:val="0"/>
                <w:color w:val="auto"/>
                <w:sz w:val="20"/>
                <w:szCs w:val="20"/>
                <w:u w:val="single"/>
                <w:lang w:val="az-Latn-AZ"/>
              </w:rPr>
              <w:t>Ümumi</w:t>
            </w:r>
            <w:r w:rsidRPr="00D97602">
              <w:rPr>
                <w:rStyle w:val="Emphasis"/>
                <w:rFonts w:ascii="Arial Narrow" w:hAnsi="Arial Narrow" w:cstheme="minorHAnsi"/>
                <w:iCs w:val="0"/>
                <w:color w:val="auto"/>
                <w:sz w:val="20"/>
                <w:szCs w:val="20"/>
                <w:lang w:val="az-Latn-AZ"/>
              </w:rPr>
              <w:t xml:space="preserve">. </w:t>
            </w:r>
            <w:r w:rsidRPr="00D97602">
              <w:rPr>
                <w:rFonts w:ascii="Arial Narrow" w:hAnsi="Arial Narrow" w:cs="Poppins"/>
                <w:iCs/>
                <w:color w:val="auto"/>
                <w:sz w:val="20"/>
                <w:szCs w:val="20"/>
                <w:lang w:val="az-Latn-AZ"/>
              </w:rPr>
              <w:t>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fl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 q</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bul edir ki, Alıcının Satıcı üçün 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min etdiyi 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hsulların h</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 hansı proqnozlaşdırılan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xmin edil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 miqdarı: (i) yalnız Alıcının mal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xidm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t ehtiyaclarının qiym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tl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ndirilm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sidir, (ii) faktiki h</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cm, müşt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rinin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işin 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bl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ri </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sasında Alıcının mülahiz</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sin</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sas</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 t</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nziml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bil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(iii) heç bir halda Alıcının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onun Tör</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mü</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ssis</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sinin Satıcıdan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h</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 hansı dig</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 mü</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ssis</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sind</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n mal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xidm</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tl</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rin minimum faizini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miqdarını almaq t</w:t>
            </w:r>
            <w:r w:rsidRPr="00D97602">
              <w:rPr>
                <w:rFonts w:ascii="Arial" w:hAnsi="Arial" w:cs="Arial"/>
                <w:iCs/>
                <w:color w:val="auto"/>
                <w:sz w:val="20"/>
                <w:szCs w:val="20"/>
                <w:lang w:val="az-Latn-AZ"/>
              </w:rPr>
              <w:t>əə</w:t>
            </w:r>
            <w:r w:rsidRPr="00D97602">
              <w:rPr>
                <w:rFonts w:ascii="Arial Narrow" w:hAnsi="Arial Narrow" w:cs="Poppins"/>
                <w:iCs/>
                <w:color w:val="auto"/>
                <w:sz w:val="20"/>
                <w:szCs w:val="20"/>
                <w:lang w:val="az-Latn-AZ"/>
              </w:rPr>
              <w:t>hhüdü v</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 ya öhd</w:t>
            </w:r>
            <w:r w:rsidRPr="00D97602">
              <w:rPr>
                <w:rFonts w:ascii="Arial" w:hAnsi="Arial" w:cs="Arial"/>
                <w:iCs/>
                <w:color w:val="auto"/>
                <w:sz w:val="20"/>
                <w:szCs w:val="20"/>
                <w:lang w:val="az-Latn-AZ"/>
              </w:rPr>
              <w:t>ə</w:t>
            </w:r>
            <w:r w:rsidRPr="00D97602">
              <w:rPr>
                <w:rFonts w:ascii="Arial Narrow" w:hAnsi="Arial Narrow" w:cs="Poppins"/>
                <w:iCs/>
                <w:color w:val="auto"/>
                <w:sz w:val="20"/>
                <w:szCs w:val="20"/>
                <w:lang w:val="az-Latn-AZ"/>
              </w:rPr>
              <w:t xml:space="preserve">liyi deyil.  </w:t>
            </w:r>
            <w:r w:rsidRPr="00D97602">
              <w:rPr>
                <w:rStyle w:val="Emphasis"/>
                <w:rFonts w:ascii="Arial Narrow" w:hAnsi="Arial Narrow" w:cstheme="minorHAnsi"/>
                <w:iCs w:val="0"/>
                <w:color w:val="auto"/>
                <w:sz w:val="20"/>
                <w:szCs w:val="20"/>
                <w:lang w:val="az-Latn-AZ"/>
              </w:rPr>
              <w:t>Alıcı (i) Sifarişin ön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(ii) Sifariş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sasında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verilmiş ayrıca yazılı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miqdar(lar) istisna olmaqla,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bir miqdarda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almaq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cburiyy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deyil. Satıcı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miqdardan çox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Alıcının çatdırılma qrafikin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olunan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maddi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götürm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istehsal sövd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bağlamamalıdır. Satıcı bu cür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götür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istehsala başlayarsa, yaranan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sir Satıcının hesabına olacaq. Alıcının Sifarişind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miqdardan çox miqdarda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çatdırılma qrafikind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Alıcıya çatdırılan Mallar, Alıcının bu cür Malların saxlanması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boşaldılması-yükl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kdiyi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daxil olmaqla, lakin bunlarla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hdudlaşmadan, Satıcının risk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 hesabına Satıcıya qaytarıla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p>
          <w:p w14:paraId="1647A63F"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iCs w:val="0"/>
                <w:color w:val="auto"/>
                <w:sz w:val="20"/>
                <w:szCs w:val="20"/>
                <w:lang w:val="az-Latn-AZ"/>
              </w:rPr>
              <w:t xml:space="preserve">(b) </w:t>
            </w:r>
            <w:r w:rsidRPr="00D97602">
              <w:rPr>
                <w:rStyle w:val="Emphasis"/>
                <w:rFonts w:ascii="Arial Narrow" w:hAnsi="Arial Narrow" w:cstheme="minorHAnsi"/>
                <w:iCs w:val="0"/>
                <w:color w:val="auto"/>
                <w:sz w:val="20"/>
                <w:szCs w:val="20"/>
                <w:u w:val="single"/>
                <w:lang w:val="az-Latn-AZ"/>
              </w:rPr>
              <w:t xml:space="preserve">İstehsalın dayandırılması / </w:t>
            </w:r>
            <w:r w:rsidRPr="00D97602">
              <w:rPr>
                <w:rStyle w:val="Emphasis"/>
                <w:rFonts w:ascii="Calibri" w:hAnsi="Calibri" w:cs="Calibri"/>
                <w:iCs w:val="0"/>
                <w:color w:val="auto"/>
                <w:sz w:val="20"/>
                <w:szCs w:val="20"/>
                <w:u w:val="single"/>
                <w:lang w:val="az-Latn-AZ"/>
              </w:rPr>
              <w:t>Ə</w:t>
            </w:r>
            <w:r w:rsidRPr="00D97602">
              <w:rPr>
                <w:rStyle w:val="Emphasis"/>
                <w:rFonts w:ascii="Arial Narrow" w:hAnsi="Arial Narrow" w:cstheme="minorHAnsi"/>
                <w:iCs w:val="0"/>
                <w:color w:val="auto"/>
                <w:sz w:val="20"/>
                <w:szCs w:val="20"/>
                <w:u w:val="single"/>
                <w:lang w:val="az-Latn-AZ"/>
              </w:rPr>
              <w:t>v</w:t>
            </w:r>
            <w:r w:rsidRPr="00D97602">
              <w:rPr>
                <w:rStyle w:val="Emphasis"/>
                <w:rFonts w:ascii="Arial" w:hAnsi="Arial" w:cs="Arial"/>
                <w:iCs w:val="0"/>
                <w:color w:val="auto"/>
                <w:sz w:val="20"/>
                <w:szCs w:val="20"/>
                <w:u w:val="single"/>
                <w:lang w:val="az-Latn-AZ"/>
              </w:rPr>
              <w:t>ə</w:t>
            </w:r>
            <w:r w:rsidRPr="00D97602">
              <w:rPr>
                <w:rStyle w:val="Emphasis"/>
                <w:rFonts w:ascii="Arial Narrow" w:hAnsi="Arial Narrow" w:cstheme="minorHAnsi"/>
                <w:iCs w:val="0"/>
                <w:color w:val="auto"/>
                <w:sz w:val="20"/>
                <w:szCs w:val="20"/>
                <w:u w:val="single"/>
                <w:lang w:val="az-Latn-AZ"/>
              </w:rPr>
              <w:t>zedici hiss</w:t>
            </w:r>
            <w:r w:rsidRPr="00D97602">
              <w:rPr>
                <w:rStyle w:val="Emphasis"/>
                <w:rFonts w:ascii="Arial" w:hAnsi="Arial" w:cs="Arial"/>
                <w:iCs w:val="0"/>
                <w:color w:val="auto"/>
                <w:sz w:val="20"/>
                <w:szCs w:val="20"/>
                <w:u w:val="single"/>
                <w:lang w:val="az-Latn-AZ"/>
              </w:rPr>
              <w:t>ə</w:t>
            </w:r>
            <w:r w:rsidRPr="00D97602">
              <w:rPr>
                <w:rStyle w:val="Emphasis"/>
                <w:rFonts w:ascii="Arial Narrow" w:hAnsi="Arial Narrow" w:cstheme="minorHAnsi"/>
                <w:iCs w:val="0"/>
                <w:color w:val="auto"/>
                <w:sz w:val="20"/>
                <w:szCs w:val="20"/>
                <w:u w:val="single"/>
                <w:lang w:val="az-Latn-AZ"/>
              </w:rPr>
              <w:t>l</w:t>
            </w:r>
            <w:r w:rsidRPr="00D97602">
              <w:rPr>
                <w:rStyle w:val="Emphasis"/>
                <w:rFonts w:ascii="Arial" w:hAnsi="Arial" w:cs="Arial"/>
                <w:iCs w:val="0"/>
                <w:color w:val="auto"/>
                <w:sz w:val="20"/>
                <w:szCs w:val="20"/>
                <w:u w:val="single"/>
                <w:lang w:val="az-Latn-AZ"/>
              </w:rPr>
              <w:t>ə</w:t>
            </w:r>
            <w:r w:rsidRPr="00D97602">
              <w:rPr>
                <w:rStyle w:val="Emphasis"/>
                <w:rFonts w:ascii="Arial Narrow" w:hAnsi="Arial Narrow" w:cstheme="minorHAnsi"/>
                <w:iCs w:val="0"/>
                <w:color w:val="auto"/>
                <w:sz w:val="20"/>
                <w:szCs w:val="20"/>
                <w:u w:val="single"/>
                <w:lang w:val="az-Latn-AZ"/>
              </w:rPr>
              <w:t>r</w:t>
            </w:r>
            <w:r w:rsidRPr="00D97602">
              <w:rPr>
                <w:rStyle w:val="Emphasis"/>
                <w:rFonts w:ascii="Arial Narrow" w:hAnsi="Arial Narrow" w:cstheme="minorHAnsi"/>
                <w:iCs w:val="0"/>
                <w:color w:val="auto"/>
                <w:sz w:val="20"/>
                <w:szCs w:val="20"/>
                <w:lang w:val="az-Latn-AZ"/>
              </w:rPr>
              <w:t xml:space="preserve">: Satıcı Alıcıya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azı 180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qvim günü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satın alınan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malları istehsal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lazım olan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malların istehsalının daimi dayandırılması 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yazılı bildiriş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Yuxarıdakı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xitam verildikd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bitdikd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sonra bir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qvim ili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qalacaq. Bundan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satın alınan bütün mallar üçün bu cür malların istehsalının dayandırıldıqdan sonra 5 il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müvafiq malların istehsalının dayandırıldığı vaxtda qüvv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olan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çox olmamalı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qoşulma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bunlar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Yuxarıda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beş illik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sonra Satıcı özün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xsus olan malların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istehsalı üçün lazım olan bütün avadanlıqları yaxşı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saxlamağa davam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cür avadanlıqlar 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ncam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saxlamazdan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ona bu cür avadanlıqları almaq hüququ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 onları satmamalıdır.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elementl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üçün minimal sifariş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tbiq edilmir.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satın alınan bütün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bu Sifarişin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nir.</w:t>
            </w:r>
          </w:p>
          <w:p w14:paraId="55C18DDC"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2.5 İcar</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ş</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ri.</w:t>
            </w:r>
            <w:r w:rsidRPr="00D97602">
              <w:rPr>
                <w:rStyle w:val="Emphasis"/>
                <w:rFonts w:ascii="Arial Narrow" w:hAnsi="Arial Narrow"/>
                <w:color w:val="auto"/>
                <w:sz w:val="20"/>
                <w:szCs w:val="20"/>
                <w:lang w:val="az-Latn-AZ"/>
              </w:rPr>
              <w:t xml:space="preserve"> Satıcı Sifariş</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 malları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ş</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 il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qdim etdiyi 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min mallara Sifarişd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göst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müdd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ti üçün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haqqı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tbiq olunur. Şübh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yol verm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k üçün Alıcı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chizatçının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götürdüyü mallar, quyudaxili avadanlıqlar üçün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ya başqa ş</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itki, z</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ya anormallıq s</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bi il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r hansı </w:t>
            </w:r>
            <w:r w:rsidRPr="00D97602">
              <w:rPr>
                <w:rStyle w:val="Emphasis"/>
                <w:rFonts w:ascii="Arial Narrow" w:hAnsi="Arial Narrow"/>
                <w:color w:val="auto"/>
                <w:sz w:val="20"/>
                <w:szCs w:val="20"/>
                <w:lang w:val="az-Latn-AZ"/>
              </w:rPr>
              <w:lastRenderedPageBreak/>
              <w:t>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krar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chizat haqlarını öd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gör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t daşımır.  Bundan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lav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 hansı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bütün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haqları Alıcının bu cür mallar üçün özünün son istifad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çisind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 öd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niş aldığı günd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 hesablanmağa başlayacaq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bel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son istifad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çinin bu cür mallar üçün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haqqının öd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nişini dayandırdığı gün dayandırılır.  Bütün icar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götürülmüş mallar Alıcının, onun son istifad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çisinin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standartlarına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qaydalarına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ya h</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 hansı dig</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tbiq olunan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standartlara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qaydalara uyğun olaraq yoxlanılmalı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hazırlanmalıdır.</w:t>
            </w:r>
          </w:p>
          <w:p w14:paraId="7D6C1BFE"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0E52F8DE" w14:textId="77777777" w:rsidTr="00481BD2">
        <w:tc>
          <w:tcPr>
            <w:tcW w:w="4672" w:type="dxa"/>
          </w:tcPr>
          <w:p w14:paraId="7D5B19D4"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lastRenderedPageBreak/>
              <w:t>3. Delivery and passage of title.</w:t>
            </w:r>
          </w:p>
          <w:p w14:paraId="2AFAD80C"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3.1</w:t>
            </w:r>
            <w:r w:rsidRPr="00D97602">
              <w:rPr>
                <w:rStyle w:val="Emphasis"/>
                <w:rFonts w:ascii="Arial Narrow" w:hAnsi="Arial Narrow" w:cstheme="minorHAnsi"/>
                <w:iCs w:val="0"/>
                <w:color w:val="auto"/>
                <w:sz w:val="20"/>
                <w:szCs w:val="20"/>
              </w:rPr>
              <w:t xml:space="preserve"> Time is of the essence of this Order. Seller shall deliver all goods and services, including Deliverables within Buyer’s delivery schedule as set forth in the Order. If Seller for any reason anticipates difficulty in complying with the required delivery date or in meeting any of the other requirements of this Order, Seller shall promptly notify Buyer in writing. Unless otherwise stated on the face of the Order, if Seller fails to deliver all the goods and related documents (including, but not limited to, drawings, Spare Parts Interchangeability Report (“</w:t>
            </w:r>
            <w:r w:rsidRPr="00D97602">
              <w:rPr>
                <w:rStyle w:val="Emphasis"/>
                <w:rFonts w:ascii="Arial Narrow" w:hAnsi="Arial Narrow" w:cstheme="minorHAnsi"/>
                <w:b/>
                <w:bCs/>
                <w:iCs w:val="0"/>
                <w:color w:val="auto"/>
                <w:sz w:val="20"/>
                <w:szCs w:val="20"/>
              </w:rPr>
              <w:t>SPIR</w:t>
            </w:r>
            <w:r w:rsidRPr="00D97602">
              <w:rPr>
                <w:rStyle w:val="Emphasis"/>
                <w:rFonts w:ascii="Arial Narrow" w:hAnsi="Arial Narrow" w:cstheme="minorHAnsi"/>
                <w:iCs w:val="0"/>
                <w:color w:val="auto"/>
                <w:sz w:val="20"/>
                <w:szCs w:val="20"/>
              </w:rPr>
              <w:t xml:space="preserve">”), certificates, manuals and quality documents) or complete the services as scheduled, Seller shall be assessed and obligated to pay Buyer on an after tax basis liquidated damages for delay in the amount of 1% of the total amount of the Order per week or part of the week of delay, up to 15% of the total value of the Order. </w:t>
            </w:r>
            <w:r w:rsidRPr="00D97602">
              <w:rPr>
                <w:rStyle w:val="Emphasis"/>
                <w:rFonts w:ascii="Arial Narrow" w:hAnsi="Arial Narrow" w:cstheme="minorHAnsi"/>
                <w:color w:val="auto"/>
                <w:sz w:val="20"/>
                <w:szCs w:val="20"/>
              </w:rPr>
              <w:t xml:space="preserve">For the purposes of this Order, the phrase “on an </w:t>
            </w:r>
            <w:proofErr w:type="gramStart"/>
            <w:r w:rsidRPr="00D97602">
              <w:rPr>
                <w:rStyle w:val="Emphasis"/>
                <w:rFonts w:ascii="Arial Narrow" w:hAnsi="Arial Narrow" w:cstheme="minorHAnsi"/>
                <w:color w:val="auto"/>
                <w:sz w:val="20"/>
                <w:szCs w:val="20"/>
              </w:rPr>
              <w:t>after tax</w:t>
            </w:r>
            <w:proofErr w:type="gramEnd"/>
            <w:r w:rsidRPr="00D97602">
              <w:rPr>
                <w:rStyle w:val="Emphasis"/>
                <w:rFonts w:ascii="Arial Narrow" w:hAnsi="Arial Narrow" w:cstheme="minorHAnsi"/>
                <w:color w:val="auto"/>
                <w:sz w:val="20"/>
                <w:szCs w:val="20"/>
              </w:rPr>
              <w:t xml:space="preserve"> basis” means that Buyer receives the full amount of the payment, as though no taxes were deducted or withheld.</w:t>
            </w:r>
            <w:r w:rsidRPr="00D97602">
              <w:rPr>
                <w:rFonts w:ascii="Arial Narrow" w:hAnsi="Arial Narrow"/>
                <w:color w:val="auto"/>
                <w:spacing w:val="-6"/>
                <w:w w:val="110"/>
                <w:sz w:val="20"/>
                <w:szCs w:val="20"/>
              </w:rPr>
              <w:t xml:space="preserve"> </w:t>
            </w:r>
            <w:r w:rsidRPr="00D97602">
              <w:rPr>
                <w:rStyle w:val="Emphasis"/>
                <w:rFonts w:ascii="Arial Narrow" w:hAnsi="Arial Narrow" w:cstheme="minorHAnsi"/>
                <w:iCs w:val="0"/>
                <w:color w:val="auto"/>
                <w:sz w:val="20"/>
                <w:szCs w:val="20"/>
              </w:rPr>
              <w:t xml:space="preserve">The parties agree that such amounts are a reasonable pre-estimate of the damages Buyer will suffer </w:t>
            </w:r>
            <w:proofErr w:type="gramStart"/>
            <w:r w:rsidRPr="00D97602">
              <w:rPr>
                <w:rStyle w:val="Emphasis"/>
                <w:rFonts w:ascii="Arial Narrow" w:hAnsi="Arial Narrow" w:cstheme="minorHAnsi"/>
                <w:iCs w:val="0"/>
                <w:color w:val="auto"/>
                <w:sz w:val="20"/>
                <w:szCs w:val="20"/>
              </w:rPr>
              <w:t>as a result of</w:t>
            </w:r>
            <w:proofErr w:type="gramEnd"/>
            <w:r w:rsidRPr="00D97602">
              <w:rPr>
                <w:rStyle w:val="Emphasis"/>
                <w:rFonts w:ascii="Arial Narrow" w:hAnsi="Arial Narrow" w:cstheme="minorHAnsi"/>
                <w:iCs w:val="0"/>
                <w:color w:val="auto"/>
                <w:sz w:val="20"/>
                <w:szCs w:val="20"/>
              </w:rPr>
              <w:t xml:space="preserve"> delay based on circumstances existing at the time the Order was issued and are to be assessed as liquidated damages and not as a penalty. For any delays exceeding 15 weeks, Buyer shall be entitled to recover any documented additional damages incurred by Buyer as a result of Seller’s additional delay and Buyer reserves the right, without liability</w:t>
            </w:r>
            <w:r w:rsidRPr="00D97602">
              <w:rPr>
                <w:rStyle w:val="Emphasis"/>
                <w:rFonts w:ascii="Arial Narrow" w:hAnsi="Arial Narrow" w:cstheme="minorHAnsi"/>
                <w:color w:val="auto"/>
                <w:sz w:val="20"/>
                <w:szCs w:val="20"/>
              </w:rPr>
              <w:t xml:space="preserve">: (a) to terminate the Order in whole or in part in accordance with Section 10.2; (b) to expedite shipments at the sole cost and expense of Seller; or (c) to purchase substitute goods or services elsewhere and charge Seller any difference between the cost of the goods or services as set forth in the Order and the cost of obtaining substitute goods or services, which </w:t>
            </w:r>
            <w:r w:rsidRPr="00D97602">
              <w:rPr>
                <w:rStyle w:val="Emphasis"/>
                <w:rFonts w:ascii="Arial Narrow" w:hAnsi="Arial Narrow" w:cstheme="minorHAnsi"/>
                <w:iCs w:val="0"/>
                <w:color w:val="auto"/>
                <w:sz w:val="20"/>
                <w:szCs w:val="20"/>
              </w:rPr>
              <w:t>Seller hereby acknowledges that the goods or services it provides hereunder may be part of a back-to-back supply obligation of Buyer with its customer(s).</w:t>
            </w:r>
          </w:p>
          <w:p w14:paraId="743F0BEA" w14:textId="77777777" w:rsidR="006944EC" w:rsidRPr="00D97602" w:rsidRDefault="006944EC" w:rsidP="00481BD2">
            <w:pPr>
              <w:jc w:val="both"/>
              <w:rPr>
                <w:rFonts w:ascii="Arial Narrow" w:hAnsi="Arial Narrow"/>
                <w:color w:val="auto"/>
                <w:sz w:val="20"/>
                <w:szCs w:val="20"/>
              </w:rPr>
            </w:pPr>
          </w:p>
        </w:tc>
        <w:tc>
          <w:tcPr>
            <w:tcW w:w="4673" w:type="dxa"/>
          </w:tcPr>
          <w:p w14:paraId="31B8FBC2"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t>3. Çatdırma v</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hüquqi titulun ötürülm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si.</w:t>
            </w:r>
          </w:p>
          <w:p w14:paraId="209EFCB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HAnsi"/>
                <w:b/>
                <w:bCs/>
                <w:iCs w:val="0"/>
                <w:color w:val="auto"/>
                <w:sz w:val="20"/>
                <w:szCs w:val="20"/>
                <w:lang w:val="az-Latn-AZ"/>
              </w:rPr>
              <w:t>3.1</w:t>
            </w:r>
            <w:r w:rsidRPr="00D97602">
              <w:rPr>
                <w:rStyle w:val="Emphasis"/>
                <w:rFonts w:ascii="Arial Narrow" w:hAnsi="Arial Narrow" w:cstheme="minorHAnsi"/>
                <w:iCs w:val="0"/>
                <w:color w:val="auto"/>
                <w:sz w:val="20"/>
                <w:szCs w:val="20"/>
                <w:lang w:val="az-Latn-AZ"/>
              </w:rPr>
              <w:t xml:space="preserve"> Bu Sifariş üçün vaxt vacibdir. Satıcı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daxil olmaqla bütün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Alıcının çatdırılma qrafikin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olaraq çatdırmalıdır. Satıcı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olunan çatdırılma tarixin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bu Sifarişin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tinlik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yini gözl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rhal Alıcını yazılı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rdar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Sifarişin ön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başqa hal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tutulmayıbsa, Satıcı bütün malları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onlarla bağlı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lakin bunlarla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hdudlaşmadan, çertyojları, Ehtiyat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rin bir-birini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haqqında hesabatı ("</w:t>
            </w:r>
            <w:r w:rsidRPr="00D97602">
              <w:rPr>
                <w:rStyle w:val="Emphasis"/>
                <w:rFonts w:ascii="Arial Narrow" w:hAnsi="Arial Narrow" w:cstheme="minorHAnsi"/>
                <w:b/>
                <w:bCs/>
                <w:iCs w:val="0"/>
                <w:color w:val="auto"/>
                <w:sz w:val="20"/>
                <w:szCs w:val="20"/>
                <w:lang w:val="az-Latn-AZ"/>
              </w:rPr>
              <w:t>SPIR</w:t>
            </w:r>
            <w:r w:rsidRPr="00D97602">
              <w:rPr>
                <w:rStyle w:val="Emphasis"/>
                <w:rFonts w:ascii="Arial Narrow" w:hAnsi="Arial Narrow" w:cstheme="minorHAnsi"/>
                <w:iCs w:val="0"/>
                <w:color w:val="auto"/>
                <w:sz w:val="20"/>
                <w:szCs w:val="20"/>
                <w:lang w:val="az-Latn-AZ"/>
              </w:rPr>
              <w:t>"), sertifikatları,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limatları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çatdırmazsa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vaxtında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üçün gecikm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nin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üçün Sifarişin ümumi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ğinin 1%-i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olmaqla, lakin Sifarişin ümumi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15%-ni keçm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vergil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çıxılmaqla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ndirilmiş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pulu hesablanmalı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Alıcıya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Bu Sifarişin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üçün "vergil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çıxıldıqdan sonra" 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vergi çıxılmamış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tutulmamış kimi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nin tam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ğini alması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tutulur.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razılaşırlar ki, bu cür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Sifariş veril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vaxtda mövcud olan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rait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gecikm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ruz qalacağı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ağlabatan ilkin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kimi deyil,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ndirilmiş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pulu kimi hesablanmalıdır. Alıcı 15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 aşan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gecikm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gecikm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kdiyi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şdirilmiş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almaq hüququna malikdir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heç bir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daşımadan: (a) 10.2-ci 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olaraq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tam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qism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xitam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(b) yalnız Satıcının hesabına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sür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(c) başqa bir yerd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almaq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zedici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alınma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arasındakı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rqi Satıcıdan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hüququnu özünd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saxlayır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bununla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 edir ki,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etdiyi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Alıcının öz müşt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risi (müşt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qarşısındakı fasil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chizat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liyinin bir hiss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ola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p>
        </w:tc>
      </w:tr>
      <w:tr w:rsidR="00D97602" w:rsidRPr="00946156" w14:paraId="27CB192B" w14:textId="77777777" w:rsidTr="00481BD2">
        <w:tc>
          <w:tcPr>
            <w:tcW w:w="4672" w:type="dxa"/>
          </w:tcPr>
          <w:p w14:paraId="20220915" w14:textId="77777777" w:rsidR="006944EC" w:rsidRPr="00D97602" w:rsidRDefault="006944EC" w:rsidP="00481BD2">
            <w:pPr>
              <w:spacing w:line="216" w:lineRule="auto"/>
              <w:jc w:val="both"/>
              <w:rPr>
                <w:rStyle w:val="Emphasis"/>
                <w:rFonts w:ascii="Arial Narrow" w:hAnsi="Arial Narrow" w:cstheme="minorBidi"/>
                <w:color w:val="auto"/>
                <w:sz w:val="20"/>
                <w:szCs w:val="20"/>
              </w:rPr>
            </w:pPr>
            <w:bookmarkStart w:id="1" w:name="_Hlk51277837"/>
            <w:r w:rsidRPr="00D97602">
              <w:rPr>
                <w:rStyle w:val="Emphasis"/>
                <w:rFonts w:ascii="Arial Narrow" w:hAnsi="Arial Narrow" w:cstheme="minorBidi"/>
                <w:b/>
                <w:bCs/>
                <w:color w:val="auto"/>
                <w:sz w:val="20"/>
                <w:szCs w:val="20"/>
              </w:rPr>
              <w:t>3.2</w:t>
            </w:r>
            <w:r w:rsidRPr="00D97602">
              <w:rPr>
                <w:rStyle w:val="Emphasis"/>
                <w:rFonts w:ascii="Arial Narrow" w:hAnsi="Arial Narrow" w:cstheme="minorBidi"/>
                <w:color w:val="auto"/>
                <w:sz w:val="20"/>
                <w:szCs w:val="20"/>
              </w:rPr>
              <w:t xml:space="preserve"> All delivery designations are Incoterms 2020. Unless otherwise stated on the face of the Order, goods shall be delivered FCA (Seller’s site address). Any different incoterms than FCA are subject to approval by Logistics department. Title to goods to be shipped from the </w:t>
            </w:r>
            <w:r w:rsidRPr="00D97602">
              <w:rPr>
                <w:rStyle w:val="Emphasis"/>
                <w:rFonts w:ascii="Arial Narrow" w:hAnsi="Arial Narrow"/>
                <w:color w:val="auto"/>
                <w:sz w:val="20"/>
                <w:szCs w:val="20"/>
              </w:rPr>
              <w:t>U.S</w:t>
            </w:r>
            <w:r w:rsidRPr="00D97602">
              <w:rPr>
                <w:rStyle w:val="Emphasis"/>
                <w:rFonts w:ascii="Arial Narrow" w:hAnsi="Arial Narrow" w:cstheme="minorBidi"/>
                <w:color w:val="auto"/>
                <w:sz w:val="20"/>
                <w:szCs w:val="20"/>
              </w:rPr>
              <w:t xml:space="preserve">. shall pass from Seller to Buyer immediately after each item departs from the territorial land, seas and overlying airspace of the U.S.; for purposes of the Order, the parties acknowledge that the territorial seas of the U.S. extend to twelve (12) nautical miles from baseline of the country, determined in accordance with the 1982 United Nations Convention of the Law of the Sea. In all other cases, title shall transfer to Buyer upon delivery. Goods delivered to Buyer in advance of schedule may be returned to Seller at Seller's expense. Buyer may specify contract of carriage and named place of delivery in all cases. In all cases, Seller shall provide to Buyer, via the packing list and the customs invoice (as applicable), the country of origin, materials and serial number (for assets),  manufacturer and </w:t>
            </w:r>
            <w:r w:rsidRPr="00D97602">
              <w:rPr>
                <w:rStyle w:val="Emphasis"/>
                <w:rFonts w:ascii="Arial Narrow" w:hAnsi="Arial Narrow" w:cstheme="minorBidi"/>
                <w:color w:val="auto"/>
                <w:sz w:val="20"/>
                <w:szCs w:val="20"/>
              </w:rPr>
              <w:lastRenderedPageBreak/>
              <w:t>the appropriate classification codes including the Export Control Classification Number (“</w:t>
            </w:r>
            <w:r w:rsidRPr="00D97602">
              <w:rPr>
                <w:rStyle w:val="Emphasis"/>
                <w:rFonts w:ascii="Arial Narrow" w:hAnsi="Arial Narrow" w:cstheme="minorBidi"/>
                <w:b/>
                <w:bCs/>
                <w:color w:val="auto"/>
                <w:sz w:val="20"/>
                <w:szCs w:val="20"/>
              </w:rPr>
              <w:t>ECCN</w:t>
            </w:r>
            <w:r w:rsidRPr="00D97602">
              <w:rPr>
                <w:rStyle w:val="Emphasis"/>
                <w:rFonts w:ascii="Arial Narrow" w:hAnsi="Arial Narrow" w:cstheme="minorBidi"/>
                <w:color w:val="auto"/>
                <w:sz w:val="20"/>
                <w:szCs w:val="20"/>
              </w:rPr>
              <w:t xml:space="preserve">”) and the Harmonized Tariff Codes of each and every one of the goods delivered pursuant to this Order, in sufficient detail to satisfy any applicable trade preferential or customs agreements. Specifically for Turkmenistan cargo may require Certificate of Conformity and Certificate of Quality as well upon request.  If cargo is hazardous Seller is obliged to share Material Safety Data Sheet (“MSDS”). If the cargo is dangerous shipping invoice shall include class and United Nations (“UN”) number, Seller would be required providing Dangerous Goods (“DG”) declaration. Seller understands that its failure to comply with any such Buyer specifications and other requirements shall cause all resulting transportation charges and other damages to be for the account of Seller and give rise to any other remedies available at law, contract or equity. If BOM exists it should contain </w:t>
            </w:r>
            <w:proofErr w:type="gramStart"/>
            <w:r w:rsidRPr="00D97602">
              <w:rPr>
                <w:rStyle w:val="Emphasis"/>
                <w:rFonts w:ascii="Arial Narrow" w:hAnsi="Arial Narrow" w:cstheme="minorBidi"/>
                <w:color w:val="auto"/>
                <w:sz w:val="20"/>
                <w:szCs w:val="20"/>
              </w:rPr>
              <w:t>exactly the same</w:t>
            </w:r>
            <w:proofErr w:type="gramEnd"/>
            <w:r w:rsidRPr="00D97602">
              <w:rPr>
                <w:rStyle w:val="Emphasis"/>
                <w:rFonts w:ascii="Arial Narrow" w:hAnsi="Arial Narrow" w:cstheme="minorBidi"/>
                <w:color w:val="auto"/>
                <w:sz w:val="20"/>
                <w:szCs w:val="20"/>
              </w:rPr>
              <w:t xml:space="preserve"> data as for shipping invoice for each part No: quantity, value, total value, Harmonized Tariff Codes, country of origin, ECCN.</w:t>
            </w:r>
          </w:p>
          <w:bookmarkEnd w:id="1"/>
          <w:p w14:paraId="54C33974" w14:textId="77777777" w:rsidR="006944EC" w:rsidRPr="00D97602" w:rsidRDefault="006944EC" w:rsidP="00481BD2">
            <w:pPr>
              <w:jc w:val="both"/>
              <w:rPr>
                <w:rFonts w:ascii="Arial Narrow" w:hAnsi="Arial Narrow"/>
                <w:color w:val="auto"/>
                <w:sz w:val="20"/>
                <w:szCs w:val="20"/>
              </w:rPr>
            </w:pPr>
          </w:p>
        </w:tc>
        <w:tc>
          <w:tcPr>
            <w:tcW w:w="4673" w:type="dxa"/>
          </w:tcPr>
          <w:p w14:paraId="607FF446"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Bidi"/>
                <w:b/>
                <w:bCs/>
                <w:color w:val="auto"/>
                <w:sz w:val="20"/>
                <w:szCs w:val="20"/>
                <w:lang w:val="az-Latn-AZ"/>
              </w:rPr>
              <w:lastRenderedPageBreak/>
              <w:t>3.2</w:t>
            </w:r>
            <w:r w:rsidRPr="00D97602">
              <w:rPr>
                <w:rStyle w:val="Emphasis"/>
                <w:rFonts w:ascii="Arial Narrow" w:hAnsi="Arial Narrow" w:cstheme="minorBidi"/>
                <w:color w:val="auto"/>
                <w:sz w:val="20"/>
                <w:szCs w:val="20"/>
                <w:lang w:val="az-Latn-AZ"/>
              </w:rPr>
              <w:t xml:space="preserve"> Bütün çatdırma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Incoterms 2020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uyğundur. Sifarişin ön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başqa hal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yibs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mallar FCA (Satıcının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kanının ünvanı)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rti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çatdırılmalıdır. FCA-dan başqa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İnkoterms Logistika şöb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ABŞ-dan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mallar üz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hüquqi titul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mal ABŞ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razisini,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razi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nizl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hava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kanını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rk etdikd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rhal sonra Satıcıdan Alıcıya keçir; Sifarişin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üçün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 edirl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ki, ABŞ-ın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razi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nizl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Birl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şmiş Mill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şkilatının 1982-ci il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niz Hüququ haqqında Konvensiyasına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edilmiş bir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nin ilkin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ttind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on iki (12)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niz mili uzanır. Bütün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hallarda, hüquqi titul çatdırılmadan sonra Alıcıya keçir. Alıcıya vaxtından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 çatdırılan Mallar Satıcının hesabına Satıcıya qaytarıla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Alıcı bütün hallarda Daşıma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çatdırılma yerinin adını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Bütün hallarda Satıcı bu Sifariş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 olaraq çatdırılan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bir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hsulun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materiallarını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seriya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(aktivl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üçün), </w:t>
            </w:r>
            <w:r w:rsidRPr="00D97602">
              <w:rPr>
                <w:rStyle w:val="Emphasis"/>
                <w:rFonts w:ascii="Arial Narrow" w:hAnsi="Arial Narrow" w:cstheme="minorBidi"/>
                <w:color w:val="auto"/>
                <w:sz w:val="20"/>
                <w:szCs w:val="20"/>
                <w:lang w:val="az-Latn-AZ"/>
              </w:rPr>
              <w:lastRenderedPageBreak/>
              <w:t>istehsalçısını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müvafiq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snifat kodlarını,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ixracına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mt</w:t>
            </w:r>
            <w:r w:rsidRPr="00D97602">
              <w:rPr>
                <w:rStyle w:val="Emphasis"/>
                <w:rFonts w:ascii="Arial" w:hAnsi="Arial" w:cs="Arial"/>
                <w:color w:val="auto"/>
                <w:sz w:val="20"/>
                <w:szCs w:val="20"/>
                <w:lang w:val="az-Latn-AZ"/>
              </w:rPr>
              <w:t>əə</w:t>
            </w:r>
            <w:r w:rsidRPr="00D97602">
              <w:rPr>
                <w:rStyle w:val="Emphasis"/>
                <w:rFonts w:ascii="Arial Narrow" w:hAnsi="Arial Narrow" w:cstheme="minorBidi"/>
                <w:color w:val="auto"/>
                <w:sz w:val="20"/>
                <w:szCs w:val="20"/>
                <w:lang w:val="az-Latn-AZ"/>
              </w:rPr>
              <w:t>nin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snifat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w:t>
            </w:r>
            <w:r w:rsidRPr="00D97602">
              <w:rPr>
                <w:rStyle w:val="Emphasis"/>
                <w:rFonts w:ascii="Arial Narrow" w:hAnsi="Arial Narrow" w:cstheme="minorBidi"/>
                <w:b/>
                <w:bCs/>
                <w:color w:val="auto"/>
                <w:sz w:val="20"/>
                <w:szCs w:val="20"/>
                <w:lang w:val="az-Latn-AZ"/>
              </w:rPr>
              <w:t>ECCN</w:t>
            </w:r>
            <w:r w:rsidRPr="00D97602">
              <w:rPr>
                <w:rStyle w:val="Emphasis"/>
                <w:rFonts w:ascii="Arial Narrow" w:hAnsi="Arial Narrow" w:cstheme="minorBidi"/>
                <w:color w:val="auto"/>
                <w:sz w:val="20"/>
                <w:szCs w:val="20"/>
                <w:lang w:val="az-Latn-AZ"/>
              </w:rPr>
              <w:t>")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Uyğunlaşdırılmış tarif kodlarını qablaşdırma siyahısı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gömrük fakturası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varsa) vasit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müvafiq üstün ticar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hüququ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gömrük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 olaraq kifay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traflı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Alıcıya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Xüsusil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Türkm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nistandan 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yükl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üçün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b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sasında Uyğunluq sertifikatı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Keyfiyy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sertifikatı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oluna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Yük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hlük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Satıcı Materialın texniki pasportunu ("MSDS")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Yük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hlük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fakturasında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snifat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şmiş Mill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şkilatının  ("BMT")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Satıcı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hlük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yükl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("TY") haqqında 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yannam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Satıcı anlayır ki, onun Alıcının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spesifikasiyasına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si bütün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laq</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qliyyat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rcl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Satıcının hesabına öd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olacaq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qanunla,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dal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hüququ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mövcud olan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hüquqi müdafi</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vasit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ri üçün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 yaradacaq. Material siyahısı varsa, orada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detal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üçün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fakturasında olduğu kimi eyni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lumatlar olmalıdır: miqdar,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ümumi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Uyğunlaşdırılmış tarif kodları,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ECCN.</w:t>
            </w:r>
          </w:p>
        </w:tc>
      </w:tr>
      <w:tr w:rsidR="00D97602" w:rsidRPr="00946156" w14:paraId="01CB822F" w14:textId="77777777" w:rsidTr="00481BD2">
        <w:tc>
          <w:tcPr>
            <w:tcW w:w="4672" w:type="dxa"/>
          </w:tcPr>
          <w:p w14:paraId="35914423" w14:textId="77777777" w:rsidR="006944EC" w:rsidRPr="00D97602" w:rsidRDefault="006944EC" w:rsidP="00481BD2">
            <w:pPr>
              <w:spacing w:line="216" w:lineRule="auto"/>
              <w:jc w:val="both"/>
              <w:rPr>
                <w:rStyle w:val="Emphasis"/>
                <w:rFonts w:ascii="Arial Narrow" w:hAnsi="Arial Narrow" w:cstheme="minorBidi"/>
                <w:color w:val="auto"/>
                <w:sz w:val="20"/>
                <w:szCs w:val="20"/>
              </w:rPr>
            </w:pPr>
            <w:bookmarkStart w:id="2" w:name="_Hlk47618858"/>
            <w:r w:rsidRPr="00D97602">
              <w:rPr>
                <w:rStyle w:val="Emphasis"/>
                <w:rFonts w:ascii="Arial Narrow" w:hAnsi="Arial Narrow" w:cstheme="minorBidi"/>
                <w:b/>
                <w:bCs/>
                <w:color w:val="auto"/>
                <w:sz w:val="20"/>
                <w:szCs w:val="20"/>
              </w:rPr>
              <w:lastRenderedPageBreak/>
              <w:t>3.3</w:t>
            </w:r>
            <w:r w:rsidRPr="00D97602">
              <w:rPr>
                <w:rStyle w:val="Emphasis"/>
                <w:rFonts w:ascii="Arial Narrow" w:hAnsi="Arial Narrow" w:cstheme="minorBidi"/>
                <w:color w:val="auto"/>
                <w:sz w:val="20"/>
                <w:szCs w:val="20"/>
              </w:rPr>
              <w:t xml:space="preserve"> Seller shall include with the packing list for each shipment a detailed, complete bill of material/parts list (“</w:t>
            </w:r>
            <w:r w:rsidRPr="00D97602">
              <w:rPr>
                <w:rStyle w:val="Emphasis"/>
                <w:rFonts w:ascii="Arial Narrow" w:hAnsi="Arial Narrow" w:cstheme="minorBidi"/>
                <w:b/>
                <w:bCs/>
                <w:color w:val="auto"/>
                <w:sz w:val="20"/>
                <w:szCs w:val="20"/>
              </w:rPr>
              <w:t>BOM</w:t>
            </w:r>
            <w:r w:rsidRPr="00D97602">
              <w:rPr>
                <w:rStyle w:val="Emphasis"/>
                <w:rFonts w:ascii="Arial Narrow" w:hAnsi="Arial Narrow" w:cstheme="minorBidi"/>
                <w:color w:val="auto"/>
                <w:sz w:val="20"/>
                <w:szCs w:val="20"/>
              </w:rPr>
              <w:t xml:space="preserve">”) that lists each component of the goods purchased by Buyer and indicate which components of the BOM are and are not included in the shipment. When requested by Buyer, Seller shall provide a packing list with values for each item. Total net weight value should exactly match the total of net value/items. Packing list should also indicate if the cargo is stackable or not. </w:t>
            </w:r>
          </w:p>
          <w:p w14:paraId="20EFD16D"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2B420CDA"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bookmarkEnd w:id="2"/>
          <w:p w14:paraId="1FF3E143"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b/>
                <w:bCs/>
                <w:color w:val="auto"/>
                <w:sz w:val="20"/>
                <w:szCs w:val="20"/>
              </w:rPr>
              <w:t>3.4</w:t>
            </w:r>
            <w:r w:rsidRPr="00D97602">
              <w:rPr>
                <w:rStyle w:val="Emphasis"/>
                <w:rFonts w:ascii="Arial Narrow" w:hAnsi="Arial Narrow" w:cstheme="minorBidi"/>
                <w:color w:val="auto"/>
                <w:sz w:val="20"/>
                <w:szCs w:val="20"/>
              </w:rPr>
              <w:t xml:space="preserve"> If goods cross an international border, customs clearance shall be performed according to the applicable Incoterm and Seller shall provide a copy of the commercial invoice and export declaration together with the other relevant export documents, including packing list and transportation. The invoice shall be in English and in the language of the destination country, and shall include: contact names and phone numbers of representatives of Buyer and Seller who have knowledge of the transaction; Order number; Order line item; release number where applicable; part number; detailed description of the merchandise; unit purchase price in the currency of the transaction; quantity; Incoterm and named location; and country of origin of the goods for each line item and not physically shipped. Physical content of the cargo shall fully match the shipping invoice information along with provided Order. Any discrepancy would be subject to fine that will be re-charged to the Seller with no exceptions.  Each invoice shall also include the applicable Order number or other reference information for any consigned goods and shall identify any discounts or rebates from the base price used in determining the invoice value. Each transaction must be supported by the valid Order between Seller and Buyer. </w:t>
            </w:r>
          </w:p>
          <w:p w14:paraId="6A15878D" w14:textId="77777777" w:rsidR="006944EC" w:rsidRPr="00D97602" w:rsidRDefault="006944EC" w:rsidP="00481BD2">
            <w:pPr>
              <w:spacing w:line="216" w:lineRule="auto"/>
              <w:jc w:val="both"/>
              <w:rPr>
                <w:rStyle w:val="Emphasis"/>
                <w:rFonts w:ascii="Arial Narrow" w:hAnsi="Arial Narrow" w:cstheme="minorBidi"/>
                <w:color w:val="auto"/>
                <w:sz w:val="20"/>
                <w:szCs w:val="20"/>
              </w:rPr>
            </w:pPr>
            <w:r w:rsidRPr="00D97602">
              <w:rPr>
                <w:rStyle w:val="Emphasis"/>
                <w:rFonts w:ascii="Arial Narrow" w:hAnsi="Arial Narrow" w:cstheme="minorBidi"/>
                <w:b/>
                <w:bCs/>
                <w:color w:val="auto"/>
                <w:sz w:val="20"/>
                <w:szCs w:val="20"/>
              </w:rPr>
              <w:t>3.5</w:t>
            </w:r>
            <w:r w:rsidRPr="00D97602">
              <w:rPr>
                <w:rStyle w:val="Emphasis"/>
                <w:rFonts w:ascii="Arial Narrow" w:hAnsi="Arial Narrow" w:cstheme="minorBidi"/>
                <w:color w:val="auto"/>
                <w:sz w:val="20"/>
                <w:szCs w:val="20"/>
              </w:rPr>
              <w:t xml:space="preserve"> If goods are delivered to a destination country having a trade preferential or customs union agreement (a “</w:t>
            </w:r>
            <w:r w:rsidRPr="00D97602">
              <w:rPr>
                <w:rStyle w:val="Emphasis"/>
                <w:rFonts w:ascii="Arial Narrow" w:hAnsi="Arial Narrow" w:cstheme="minorBidi"/>
                <w:b/>
                <w:bCs/>
                <w:color w:val="auto"/>
                <w:sz w:val="20"/>
                <w:szCs w:val="20"/>
              </w:rPr>
              <w:t>Trade Agreement</w:t>
            </w:r>
            <w:r w:rsidRPr="00D97602">
              <w:rPr>
                <w:rStyle w:val="Emphasis"/>
                <w:rFonts w:ascii="Arial Narrow" w:hAnsi="Arial Narrow" w:cstheme="minorBidi"/>
                <w:color w:val="auto"/>
                <w:sz w:val="20"/>
                <w:szCs w:val="20"/>
              </w:rPr>
              <w:t xml:space="preserve">”) with Seller’s country, Seller shall cooperate with Buyer to review the eligibility of the goods for any special program for Buyer’s benefit and provide Buyer with any required documentation (e.g. EUR1 Certificate, GSP Declaration, FAD, USMCA certification of origin or other Certificate of Origin) to support the applicable special customs program (e.g. EEA, Lome Convention, E.U./Mediterranean partnerships, GSP, E.U.-Mexico FTA, USMCA, etc.) to allow duty free or reduced duty for entry of goods into the destination country. Similarly, should any Trade Agreement or special </w:t>
            </w:r>
            <w:r w:rsidRPr="00D97602">
              <w:rPr>
                <w:rStyle w:val="Emphasis"/>
                <w:rFonts w:ascii="Arial Narrow" w:hAnsi="Arial Narrow" w:cstheme="minorBidi"/>
                <w:color w:val="auto"/>
                <w:sz w:val="20"/>
                <w:szCs w:val="20"/>
              </w:rPr>
              <w:lastRenderedPageBreak/>
              <w:t xml:space="preserve">customs program applicable to this Order be introduced at any time during the Order performance and be of benefit to Buyer, in Buyer’s judgment, Seller shall cooperate with Buyer’s efforts to realize any such available credits, including counter-trade or offset credit value which may result from this Order, and Seller acknowledges that such credits and benefits shall inure solely to Buyer’s benefit. Seller shall immediately notify Buyer of any known documentation errors. Seller shall indemnify Buyer for any costs, fines, penalties or charges arising from Seller’s inaccurate documentation or untimely cooperation. Copy of standard shipping instructions will be provided by Buyer at the stage of Order placement, Seller’s responsibility will be fully </w:t>
            </w:r>
            <w:proofErr w:type="gramStart"/>
            <w:r w:rsidRPr="00D97602">
              <w:rPr>
                <w:rStyle w:val="Emphasis"/>
                <w:rFonts w:ascii="Arial Narrow" w:hAnsi="Arial Narrow" w:cstheme="minorBidi"/>
                <w:color w:val="auto"/>
                <w:sz w:val="20"/>
                <w:szCs w:val="20"/>
              </w:rPr>
              <w:t>follow</w:t>
            </w:r>
            <w:proofErr w:type="gramEnd"/>
            <w:r w:rsidRPr="00D97602">
              <w:rPr>
                <w:rStyle w:val="Emphasis"/>
                <w:rFonts w:ascii="Arial Narrow" w:hAnsi="Arial Narrow" w:cstheme="minorBidi"/>
                <w:color w:val="auto"/>
                <w:sz w:val="20"/>
                <w:szCs w:val="20"/>
              </w:rPr>
              <w:t xml:space="preserve"> the requirements. Failure to follow the requirement would be subject to penalties to be re-charged to Seller.</w:t>
            </w:r>
          </w:p>
          <w:p w14:paraId="56FE1F9C" w14:textId="77777777" w:rsidR="006944EC" w:rsidRPr="00D97602" w:rsidRDefault="006944EC" w:rsidP="00481BD2">
            <w:pPr>
              <w:spacing w:line="216" w:lineRule="auto"/>
              <w:jc w:val="both"/>
              <w:rPr>
                <w:rStyle w:val="Emphasis"/>
                <w:rFonts w:ascii="Arial Narrow" w:hAnsi="Arial Narrow" w:cstheme="minorBidi"/>
                <w:color w:val="auto"/>
                <w:sz w:val="20"/>
                <w:szCs w:val="20"/>
              </w:rPr>
            </w:pPr>
          </w:p>
          <w:p w14:paraId="6E0F9962" w14:textId="77777777" w:rsidR="006944EC" w:rsidRPr="00D97602" w:rsidRDefault="006944EC" w:rsidP="00481BD2">
            <w:pPr>
              <w:jc w:val="both"/>
              <w:rPr>
                <w:rFonts w:ascii="Arial Narrow" w:hAnsi="Arial Narrow"/>
                <w:color w:val="auto"/>
                <w:sz w:val="20"/>
                <w:szCs w:val="20"/>
                <w:lang w:val="az-Latn-AZ"/>
              </w:rPr>
            </w:pPr>
            <w:r w:rsidRPr="00D97602">
              <w:rPr>
                <w:rStyle w:val="Emphasis"/>
                <w:rFonts w:ascii="Arial Narrow" w:hAnsi="Arial Narrow" w:cstheme="minorHAnsi"/>
                <w:b/>
                <w:bCs/>
                <w:color w:val="auto"/>
                <w:sz w:val="20"/>
                <w:szCs w:val="20"/>
              </w:rPr>
              <w:t>3.6</w:t>
            </w:r>
            <w:r w:rsidRPr="00D97602">
              <w:rPr>
                <w:rStyle w:val="Emphasis"/>
                <w:rFonts w:ascii="Arial Narrow" w:hAnsi="Arial Narrow" w:cstheme="minorHAnsi"/>
                <w:color w:val="auto"/>
                <w:sz w:val="20"/>
                <w:szCs w:val="20"/>
              </w:rPr>
              <w:t xml:space="preserve"> </w:t>
            </w:r>
            <w:r w:rsidRPr="00D97602">
              <w:rPr>
                <w:rStyle w:val="Emphasis"/>
                <w:rFonts w:ascii="Arial Narrow" w:hAnsi="Arial Narrow" w:cstheme="minorHAnsi"/>
                <w:b/>
                <w:bCs/>
                <w:color w:val="auto"/>
                <w:sz w:val="20"/>
                <w:szCs w:val="20"/>
              </w:rPr>
              <w:t xml:space="preserve">Rejection. </w:t>
            </w:r>
            <w:r w:rsidRPr="00D97602">
              <w:rPr>
                <w:rStyle w:val="Emphasis"/>
                <w:rFonts w:ascii="Arial Narrow" w:hAnsi="Arial Narrow" w:cstheme="minorHAnsi"/>
                <w:color w:val="auto"/>
                <w:sz w:val="20"/>
                <w:szCs w:val="20"/>
              </w:rPr>
              <w:t>If</w:t>
            </w:r>
            <w:r w:rsidRPr="00D97602">
              <w:rPr>
                <w:rFonts w:ascii="Arial Narrow" w:hAnsi="Arial Narrow"/>
                <w:color w:val="auto"/>
                <w:sz w:val="20"/>
                <w:szCs w:val="20"/>
                <w:lang w:val="en-GB"/>
              </w:rPr>
              <w:t xml:space="preserve"> any of the goods or services furnished pursuant to this Order are found after delivery to be defective or otherwise not in conformity with the requirements of this Order, including any applicable drawings and specifications, whether such defect or non-conformity relates to scope provided by Seller or any of its Subcontractors, then Buyer, at its discretion and at Seller’s expense may reject and return all or any portion of such goods or services as well as any other remedies available at law or in equity, including but not limited to the remedies listed in Section 8.3, below. For any repairs or replacements, Seller, at its sole cost and expense, shall perform any inspection or tests reasonably requested by Buyer to verify conformance to this Order.</w:t>
            </w:r>
          </w:p>
        </w:tc>
        <w:tc>
          <w:tcPr>
            <w:tcW w:w="4673" w:type="dxa"/>
          </w:tcPr>
          <w:p w14:paraId="677C2C27"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b/>
                <w:bCs/>
                <w:color w:val="auto"/>
                <w:sz w:val="20"/>
                <w:szCs w:val="20"/>
                <w:lang w:val="az-Latn-AZ"/>
              </w:rPr>
              <w:lastRenderedPageBreak/>
              <w:t>3.3</w:t>
            </w:r>
            <w:r w:rsidRPr="00D97602">
              <w:rPr>
                <w:rStyle w:val="Emphasis"/>
                <w:rFonts w:ascii="Arial Narrow" w:hAnsi="Arial Narrow" w:cstheme="minorBidi"/>
                <w:color w:val="auto"/>
                <w:sz w:val="20"/>
                <w:szCs w:val="20"/>
                <w:lang w:val="az-Latn-AZ"/>
              </w:rPr>
              <w:t xml:space="preserve"> Satıcı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bir partiyanın qablaşdırma siyahısına Alıcı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satın alınan malların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bir komponentinin sadalandığı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material siyahısının hansı komponentl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rinin partiyaya daxil edildiyini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hansının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diyini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traflı, tam material siyahısını /detal siyahısını ("</w:t>
            </w:r>
            <w:r w:rsidRPr="00D97602">
              <w:rPr>
                <w:rStyle w:val="Emphasis"/>
                <w:rFonts w:ascii="Arial Narrow" w:hAnsi="Arial Narrow" w:cstheme="minorBidi"/>
                <w:b/>
                <w:bCs/>
                <w:color w:val="auto"/>
                <w:sz w:val="20"/>
                <w:szCs w:val="20"/>
                <w:lang w:val="az-Latn-AZ"/>
              </w:rPr>
              <w:t>MS</w:t>
            </w:r>
            <w:r w:rsidRPr="00D97602">
              <w:rPr>
                <w:rStyle w:val="Emphasis"/>
                <w:rFonts w:ascii="Arial Narrow" w:hAnsi="Arial Narrow" w:cstheme="minorBidi"/>
                <w:color w:val="auto"/>
                <w:sz w:val="20"/>
                <w:szCs w:val="20"/>
                <w:lang w:val="az-Latn-AZ"/>
              </w:rPr>
              <w:t>") daxil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Alıcının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bi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bir elementin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qablaşdırma siyahısını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Xalis ç</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kinin ümumi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xalis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r/elementl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nisb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tam uyğun olmalıdır. Qablaşdırma siyahısında yükün üst-üst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yığılmasına icaz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verilib-verilm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diyi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lidir. </w:t>
            </w:r>
          </w:p>
          <w:p w14:paraId="21B6AF35"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b/>
                <w:bCs/>
                <w:color w:val="auto"/>
                <w:sz w:val="20"/>
                <w:szCs w:val="20"/>
                <w:lang w:val="az-Latn-AZ"/>
              </w:rPr>
              <w:t>3.4</w:t>
            </w:r>
            <w:r w:rsidRPr="00D97602">
              <w:rPr>
                <w:rStyle w:val="Emphasis"/>
                <w:rFonts w:ascii="Arial Narrow" w:hAnsi="Arial Narrow" w:cstheme="minorBidi"/>
                <w:color w:val="auto"/>
                <w:sz w:val="20"/>
                <w:szCs w:val="20"/>
                <w:lang w:val="az-Latn-AZ"/>
              </w:rPr>
              <w:t xml:space="preserve"> Mallar beyn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lxalq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di keç</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gömrük 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smil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şdirilm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olunan İnkoterms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uyğun olaraq aparılmalı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 qablaşdırma siyahısı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daşıma da daxil olmaqla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müvafiq ixrac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birlikd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kommersiya fakturasının sur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tini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ixrac 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yannam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qdim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Hesab-faktura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 ingilis dilind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yinat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sinin dilind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rtib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aşağıdakıları ehtiva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lidir: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liyyatdan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rdar olan Alıcının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Satıcının nümay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rinin adları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telefon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Sifariş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Sifarişin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tir elementin;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varsa, versiya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detal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si; malın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traflı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sviri;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liyyat valyutasında vahidin alış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 miqdarı; Incoterms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adı ç</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yer;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tir elementi üçün malların fiziki olaraq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rildiyi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nin deyil,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Yükün fiziki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zmunu verilmiş Sifarişl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birlikd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fakturasında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lumatlara tam uyğun olmalıdır.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uyğunsuzluq, istisnasız olaraq Satıcıdan alınacaq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kdir.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bir hesab-fakturada gönd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mal üçün müvafiq Sifariş nömr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istinad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lumatları göst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hesab-fakturanın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 ed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istifad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olunan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sas qiym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endiriml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azalmalar mü</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 bir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liyyat Satıcı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 arasındakı etibarlı Sifarişl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lidir. </w:t>
            </w:r>
          </w:p>
          <w:p w14:paraId="786C5253" w14:textId="77777777" w:rsidR="006944EC" w:rsidRPr="00D97602" w:rsidRDefault="006944EC" w:rsidP="00481BD2">
            <w:pPr>
              <w:spacing w:line="216" w:lineRule="auto"/>
              <w:jc w:val="both"/>
              <w:rPr>
                <w:rStyle w:val="Emphasis"/>
                <w:rFonts w:ascii="Arial Narrow" w:hAnsi="Arial Narrow" w:cstheme="minorBidi"/>
                <w:color w:val="auto"/>
                <w:sz w:val="20"/>
                <w:szCs w:val="20"/>
                <w:lang w:val="az-Latn-AZ"/>
              </w:rPr>
            </w:pPr>
            <w:r w:rsidRPr="00D97602">
              <w:rPr>
                <w:rStyle w:val="Emphasis"/>
                <w:rFonts w:ascii="Arial Narrow" w:hAnsi="Arial Narrow" w:cstheme="minorBidi"/>
                <w:b/>
                <w:bCs/>
                <w:color w:val="auto"/>
                <w:sz w:val="20"/>
                <w:szCs w:val="20"/>
                <w:lang w:val="az-Latn-AZ"/>
              </w:rPr>
              <w:t>3.5</w:t>
            </w:r>
            <w:r w:rsidRPr="00D97602">
              <w:rPr>
                <w:rStyle w:val="Emphasis"/>
                <w:rFonts w:ascii="Arial Narrow" w:hAnsi="Arial Narrow" w:cstheme="minorBidi"/>
                <w:color w:val="auto"/>
                <w:sz w:val="20"/>
                <w:szCs w:val="20"/>
                <w:lang w:val="az-Latn-AZ"/>
              </w:rPr>
              <w:t xml:space="preserve"> Mallar Satıcının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üstün ticar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hüququna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gömrük ittifaqı haqqında sazişin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Narrow" w:hAnsi="Arial Narrow" w:cstheme="minorBidi"/>
                <w:b/>
                <w:bCs/>
                <w:color w:val="auto"/>
                <w:sz w:val="20"/>
                <w:szCs w:val="20"/>
                <w:lang w:val="az-Latn-AZ"/>
              </w:rPr>
              <w:t>Ticar</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t müqavil</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Bidi"/>
                <w:b/>
                <w:bCs/>
                <w:color w:val="auto"/>
                <w:sz w:val="20"/>
                <w:szCs w:val="20"/>
                <w:lang w:val="az-Latn-AZ"/>
              </w:rPr>
              <w:t>si</w:t>
            </w:r>
            <w:r w:rsidRPr="00D97602">
              <w:rPr>
                <w:rStyle w:val="Emphasis"/>
                <w:rFonts w:ascii="Arial Narrow" w:hAnsi="Arial Narrow" w:cstheme="minorBidi"/>
                <w:color w:val="auto"/>
                <w:sz w:val="20"/>
                <w:szCs w:val="20"/>
                <w:lang w:val="az-Latn-AZ"/>
              </w:rPr>
              <w:t>") malik olan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yinat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çatdırılırsa, Satıcı malların Alıcının xeyrin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xüsusi proqrama uyğun olub olmadığını yoxlamaq üçün Alıcı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kdaşlıq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malların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yinat ölk</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rüsumsuz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güz</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ştli rüsumla daxil olmasına imkan verm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üçün müvafiq Xüsusi gömrük proqramını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AEA, Lome Konvensiyası, Aİ/Aralıq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nizi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fdaşlığı, GSP, Aİ-Meksika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st ticar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sazişi, USMCA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üçün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EUR1 sertifikatı, GSP 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yannam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FAD, USMCA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sertifikatı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dig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sertifikatı) Alıcıya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qdim </w:t>
            </w:r>
            <w:r w:rsidRPr="00D97602">
              <w:rPr>
                <w:rStyle w:val="Emphasis"/>
                <w:rFonts w:ascii="Arial Narrow" w:hAnsi="Arial Narrow" w:cstheme="minorBidi"/>
                <w:color w:val="auto"/>
                <w:sz w:val="20"/>
                <w:szCs w:val="20"/>
                <w:lang w:val="az-Latn-AZ"/>
              </w:rPr>
              <w:lastRenderedPageBreak/>
              <w:t>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Eyni 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bu Sifariş</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olunan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hansı Ticar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müqavil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xüsusi gömrük proqramı Sifarişin icrası zamanı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vaxt qüvv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min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Alıcının fikrinc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Alıcının xeyrin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olarsa, Satıcı bu Sifarişd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ir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 g</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bil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bu cür mövcud kreditl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ks ticar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kredit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rinin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şdirilm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sini h</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yata keçirm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yl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 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kdaşlıq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Satıcı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sdiq edir ki, bu cür kreditl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imtiyazlar yalnız Alıcının xeyrin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olacaq. Satıcı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ki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talar bar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rhal Alıcıya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lumat verm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Satıcı özünün qeyri-d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qiq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dl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şdirm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vaxtında </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kdaşlıq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yaranan ist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rcl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zalara v</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ya rüsumlara gör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Alıcını kompensasiya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lidir. Standart çatdırılma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limatının bir nüsx</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Sifariş verildikd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Alıcı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min edil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Satıcının 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suliyy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ti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tam riay</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 etm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k olacaq. Bu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bin yerin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yetirilm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 c</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rin Satıcıya yenid</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tbiq edilm</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 xml:space="preserve"> s</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w:t>
            </w:r>
            <w:r w:rsidRPr="00D97602">
              <w:rPr>
                <w:rStyle w:val="Emphasis"/>
                <w:rFonts w:ascii="Arial" w:hAnsi="Arial" w:cs="Arial"/>
                <w:color w:val="auto"/>
                <w:sz w:val="20"/>
                <w:szCs w:val="20"/>
                <w:lang w:val="az-Latn-AZ"/>
              </w:rPr>
              <w:t>ə</w:t>
            </w:r>
            <w:r w:rsidRPr="00D97602">
              <w:rPr>
                <w:rStyle w:val="Emphasis"/>
                <w:rFonts w:ascii="Arial Narrow" w:hAnsi="Arial Narrow" w:cstheme="minorBidi"/>
                <w:color w:val="auto"/>
                <w:sz w:val="20"/>
                <w:szCs w:val="20"/>
                <w:lang w:val="az-Latn-AZ"/>
              </w:rPr>
              <w:t>b olacaqdır.</w:t>
            </w:r>
          </w:p>
          <w:p w14:paraId="6E9F44B1"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HAnsi"/>
                <w:b/>
                <w:bCs/>
                <w:color w:val="auto"/>
                <w:sz w:val="20"/>
                <w:szCs w:val="20"/>
                <w:lang w:val="az-Latn-AZ"/>
              </w:rPr>
              <w:t>3.6</w:t>
            </w:r>
            <w:r w:rsidRPr="00D97602">
              <w:rPr>
                <w:rStyle w:val="Emphasis"/>
                <w:rFonts w:ascii="Arial Narrow" w:hAnsi="Arial Narrow" w:cstheme="minorHAnsi"/>
                <w:color w:val="auto"/>
                <w:sz w:val="20"/>
                <w:szCs w:val="20"/>
                <w:lang w:val="az-Latn-AZ"/>
              </w:rPr>
              <w:t xml:space="preserve"> </w:t>
            </w:r>
            <w:r w:rsidRPr="00D97602">
              <w:rPr>
                <w:rStyle w:val="Emphasis"/>
                <w:rFonts w:ascii="Arial Narrow" w:hAnsi="Arial Narrow" w:cstheme="minorHAnsi"/>
                <w:b/>
                <w:bCs/>
                <w:color w:val="auto"/>
                <w:sz w:val="20"/>
                <w:szCs w:val="20"/>
                <w:lang w:val="az-Latn-AZ"/>
              </w:rPr>
              <w:t xml:space="preserve">İmtina. </w:t>
            </w:r>
            <w:r w:rsidRPr="00D97602">
              <w:rPr>
                <w:rStyle w:val="Emphasis"/>
                <w:rFonts w:ascii="Arial Narrow" w:hAnsi="Arial Narrow" w:cstheme="minorHAnsi"/>
                <w:color w:val="auto"/>
                <w:sz w:val="20"/>
                <w:szCs w:val="20"/>
                <w:lang w:val="az-Latn-AZ"/>
              </w:rPr>
              <w:t>Bu Sifariş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uyğun olaraq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min edil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mal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xidm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birinin çatdırıldıqdan sonra qüsurlu olduğu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başqa 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bu Sifarişin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tbiq olunan çertyojlara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spesifikasiyalara uyğun g</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diyi aşkar edil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rs</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bel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qüsur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uyğunsuzluq Satıcının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onun subpodratçılarının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min etdiyi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işin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cmin</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aid olub-olmamasına baxmayaraq, Alıcı öz mülahiz</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Satıcının hesabına bu cür mal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xidm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rin hamısını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hiss</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sini 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dd ed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qaytara, habel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qanunla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dal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t hüququ 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mövcud olan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dig</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hüquqi müdafi</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vasit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rini, o cüml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lakin bunlarla 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hdudlaşmadan aşağıdakı 8.3-cü b</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ndd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göst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n hüquqi müdafi</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vasit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rini 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dd ed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bil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Satıcı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mir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yişdirm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işi üçün bu Sifariş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uyğunluğunu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sdiql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k üçün Alıcı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find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n </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saslı ş</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kild</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t</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b olunan h</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r hansı yoxlamanı v</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 xml:space="preserve"> ya sınaqları öz hesabına keçirm</w:t>
            </w:r>
            <w:r w:rsidRPr="00D97602">
              <w:rPr>
                <w:rStyle w:val="Emphasis"/>
                <w:rFonts w:ascii="Arial" w:hAnsi="Arial" w:cs="Arial"/>
                <w:color w:val="auto"/>
                <w:sz w:val="20"/>
                <w:szCs w:val="20"/>
                <w:lang w:val="az-Latn-AZ"/>
              </w:rPr>
              <w:t>ə</w:t>
            </w:r>
            <w:r w:rsidRPr="00D97602">
              <w:rPr>
                <w:rStyle w:val="Emphasis"/>
                <w:rFonts w:ascii="Arial Narrow" w:hAnsi="Arial Narrow" w:cstheme="minorHAnsi"/>
                <w:color w:val="auto"/>
                <w:sz w:val="20"/>
                <w:szCs w:val="20"/>
                <w:lang w:val="az-Latn-AZ"/>
              </w:rPr>
              <w:t>lidir.</w:t>
            </w:r>
          </w:p>
          <w:p w14:paraId="6F1B34F5"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4EBA5906" w14:textId="77777777" w:rsidTr="00481BD2">
        <w:tc>
          <w:tcPr>
            <w:tcW w:w="4672" w:type="dxa"/>
          </w:tcPr>
          <w:p w14:paraId="774DFD31"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lastRenderedPageBreak/>
              <w:t xml:space="preserve">4. Ownership of Buyer's property. </w:t>
            </w:r>
          </w:p>
          <w:p w14:paraId="05F742E2"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iCs w:val="0"/>
                <w:color w:val="auto"/>
                <w:sz w:val="20"/>
                <w:szCs w:val="20"/>
              </w:rPr>
              <w:t xml:space="preserve">Buyer assumes no obligation to furnish Seller with any tools, equipment or materials for the performance of this Order, except as may be expressly provided otherwise. Such tangible and intangible property (including information, data, tools, materials, drawings, computer software, know-how, documents, trademarks, copyrights, equipment or other material) furnished by Buyer shall be and remain Buyer’s property and shall be accepted and used by Seller, including its Subcontractors and the rest of the Seller Group, in “AS IS” and “WHERE IS” condition, with all faults and without any warranty whatsoever, express or implied. Seller shall use such property at its own risk. Such property and, whenever practical, each individual item thereof, shall be plainly marked or otherwise adequately identified by Seller as Buyer’s property, safely stored separate and apart from Seller's property, and properly maintained by Seller. Seller shall use Buyer’s property only to perform this Order or other Buyer’s orders, and shall not use it, disclose it to others or reproduce it for any other purpose whatsoever. Such property, while in Seller's care, custody or control, shall be held at Seller's sole risk, kept free of any encumbrances and insured by Seller at Seller's expense in an amount equal at least to the replacement cost thereof, with loss payable to Buyer, and subject to removal, or restitution if damaged or destroyed, immediately upon Buyer's written request, in which event Seller shall prepare such property for shipment and redeliver to Buyer in the same condition as originally received by Seller, reasonable wear and tear excepted, all at Seller's expense. As noted in Section 3.4 above, any consigned material, tooling or technology used in connection with the production of the </w:t>
            </w:r>
            <w:r w:rsidRPr="00D97602">
              <w:rPr>
                <w:rStyle w:val="Emphasis"/>
                <w:rFonts w:ascii="Arial Narrow" w:hAnsi="Arial Narrow" w:cstheme="minorHAnsi"/>
                <w:iCs w:val="0"/>
                <w:color w:val="auto"/>
                <w:sz w:val="20"/>
                <w:szCs w:val="20"/>
              </w:rPr>
              <w:lastRenderedPageBreak/>
              <w:t xml:space="preserve">goods supplied hereunder shall be identified on the relevant commercial or </w:t>
            </w:r>
            <w:r w:rsidRPr="00D97602">
              <w:rPr>
                <w:rStyle w:val="Emphasis"/>
                <w:rFonts w:ascii="Arial Narrow" w:hAnsi="Arial Narrow" w:cstheme="minorHAnsi"/>
                <w:i/>
                <w:color w:val="auto"/>
                <w:sz w:val="20"/>
                <w:szCs w:val="20"/>
              </w:rPr>
              <w:t>pro forma</w:t>
            </w:r>
            <w:r w:rsidRPr="00D97602">
              <w:rPr>
                <w:rStyle w:val="Emphasis"/>
                <w:rFonts w:ascii="Arial Narrow" w:hAnsi="Arial Narrow" w:cstheme="minorHAnsi"/>
                <w:iCs w:val="0"/>
                <w:color w:val="auto"/>
                <w:sz w:val="20"/>
                <w:szCs w:val="20"/>
              </w:rPr>
              <w:t xml:space="preserve"> invoice used for international shipments.</w:t>
            </w:r>
          </w:p>
          <w:p w14:paraId="79CD88E0" w14:textId="77777777" w:rsidR="006944EC" w:rsidRPr="00D97602" w:rsidRDefault="006944EC" w:rsidP="00481BD2">
            <w:pPr>
              <w:jc w:val="both"/>
              <w:rPr>
                <w:rFonts w:ascii="Arial Narrow" w:hAnsi="Arial Narrow"/>
                <w:color w:val="auto"/>
                <w:sz w:val="20"/>
                <w:szCs w:val="20"/>
              </w:rPr>
            </w:pPr>
          </w:p>
        </w:tc>
        <w:tc>
          <w:tcPr>
            <w:tcW w:w="4673" w:type="dxa"/>
          </w:tcPr>
          <w:p w14:paraId="5D090317"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lastRenderedPageBreak/>
              <w:t xml:space="preserve">4. Alıcının </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mlakı üz</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rind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mülkiyy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t hüququ. </w:t>
            </w:r>
          </w:p>
          <w:p w14:paraId="3DC8842A"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iCs w:val="0"/>
                <w:color w:val="auto"/>
                <w:sz w:val="20"/>
                <w:szCs w:val="20"/>
                <w:lang w:val="az-Latn-AZ"/>
              </w:rPr>
              <w:t>Alıcı, açıq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başqa cür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tutulan hallar istisna olmaqla, bu Sifarişi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Satıcıya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avadanlıqları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materialları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liyi götürmür.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bu cür maddi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qeyri-maddi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informasiya,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 al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materiallar, çertyojlar, kompüter proqramı, nou-hau,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mt</w:t>
            </w:r>
            <w:r w:rsidRPr="00D97602">
              <w:rPr>
                <w:rStyle w:val="Emphasis"/>
                <w:rFonts w:ascii="Arial" w:hAnsi="Arial" w:cs="Arial"/>
                <w:iCs w:val="0"/>
                <w:color w:val="auto"/>
                <w:sz w:val="20"/>
                <w:szCs w:val="20"/>
                <w:lang w:val="az-Latn-AZ"/>
              </w:rPr>
              <w:t>əə</w:t>
            </w:r>
            <w:r w:rsidRPr="00D97602">
              <w:rPr>
                <w:rStyle w:val="Emphasis"/>
                <w:rFonts w:ascii="Arial Narrow" w:hAnsi="Arial Narrow" w:cstheme="minorHAnsi"/>
                <w:iCs w:val="0"/>
                <w:color w:val="auto"/>
                <w:sz w:val="20"/>
                <w:szCs w:val="20"/>
                <w:lang w:val="az-Latn-AZ"/>
              </w:rPr>
              <w:t xml:space="preserve"> nişanları,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llif hüquqları, avadanlıqlar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materiallar) Alıcının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qalacaq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onun Subpodratçıları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qrupunun qalan üzvl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"OLDUĞU KİMİ"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"OLDUĞU YERD</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Narrow" w:hAnsi="Arial Narrow" w:cs="Arial Narrow"/>
                <w:iCs w:val="0"/>
                <w:color w:val="auto"/>
                <w:sz w:val="20"/>
                <w:szCs w:val="20"/>
                <w:lang w:val="az-Latn-AZ"/>
              </w:rPr>
              <w:t>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bütün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taları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açıq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tutulmuş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olmadan 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bul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lidir. Satıcı bu cür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mlakdan öz riski hesabına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lidir. Bu cür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praktik olaraq mümkün olduqda, onun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 elementi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Alıcının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mlakı kimi aydın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etiketl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başqa cür adekvat qaydada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şdirilm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 Satıcının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mlakından ayrılmaqla etibarlı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saxlanmalı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lazımi qaydada texniki baxışdan keçirilm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lidir. Satıcı Alıcının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mlakından yalnız bu Sifarişi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Alıcının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sifarişl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ondan başqaları üçün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onları başqalarına açıqlamamalı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başqa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üçün çoxaltmamalıdır. Satıcının himay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ncamında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olan bu cür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 yalnız Satıcının riski hesabına,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yüklülükd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azad saxlanılmalı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Satıcının hesabına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azı onun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rab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hv olduqda, Alıcının yazılı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rhal sonra çıxarılma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restitusiya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Alıcıya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ymiş ziyan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alınmaqla </w:t>
            </w:r>
            <w:r w:rsidRPr="00D97602">
              <w:rPr>
                <w:rStyle w:val="Emphasis"/>
                <w:rFonts w:ascii="Arial Narrow" w:hAnsi="Arial Narrow" w:cstheme="minorHAnsi"/>
                <w:iCs w:val="0"/>
                <w:color w:val="auto"/>
                <w:sz w:val="20"/>
                <w:szCs w:val="20"/>
                <w:lang w:val="az-Latn-AZ"/>
              </w:rPr>
              <w:lastRenderedPageBreak/>
              <w:t xml:space="preserve">sığortalanmalıdır, bu halda Satıcı bu cür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mlakı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hazırlamalı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ağlabatan köhn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aşınma istisna olmaqla,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alındığı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Satıcının hesabına Alıcıya qaytalmalıdır. Yuxarıdakı 3.4-cü 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qeyd edildiyi kimi,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çatdırılan malların istehsalı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olunan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material, avadanlıq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texnologiya beyn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lxalq daşımalar üçün veril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müvafiq kommersiya fakturasında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w:t>
            </w:r>
            <w:r w:rsidRPr="00D97602">
              <w:rPr>
                <w:rStyle w:val="Emphasis"/>
                <w:rFonts w:ascii="Arial Narrow" w:hAnsi="Arial Narrow" w:cstheme="minorHAnsi"/>
                <w:i/>
                <w:color w:val="auto"/>
                <w:sz w:val="20"/>
                <w:szCs w:val="20"/>
                <w:lang w:val="az-Latn-AZ"/>
              </w:rPr>
              <w:t>Pro-forma</w:t>
            </w:r>
            <w:r w:rsidRPr="00D97602">
              <w:rPr>
                <w:rStyle w:val="Emphasis"/>
                <w:rFonts w:ascii="Arial Narrow" w:hAnsi="Arial Narrow" w:cstheme="minorHAnsi"/>
                <w:iCs w:val="0"/>
                <w:color w:val="auto"/>
                <w:sz w:val="20"/>
                <w:szCs w:val="20"/>
                <w:lang w:val="az-Latn-AZ"/>
              </w:rPr>
              <w:t xml:space="preserve"> fakturada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w:t>
            </w:r>
          </w:p>
          <w:p w14:paraId="50830DEF"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6DED6B0B" w14:textId="77777777" w:rsidTr="00481BD2">
        <w:tc>
          <w:tcPr>
            <w:tcW w:w="4672" w:type="dxa"/>
          </w:tcPr>
          <w:p w14:paraId="5DF614CB"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lastRenderedPageBreak/>
              <w:t xml:space="preserve">5. On-site activities. </w:t>
            </w:r>
          </w:p>
          <w:p w14:paraId="448892E0"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iCs w:val="0"/>
                <w:color w:val="auto"/>
                <w:sz w:val="20"/>
                <w:szCs w:val="20"/>
              </w:rPr>
              <w:t>If any portion of the activities under this Order is performed by any member of the Seller Group in, on or near a site owned, run or operated by Buyer, its Affiliate(s) or a customer of Buyer or Buyer’s Affiliate (each a "</w:t>
            </w:r>
            <w:r w:rsidRPr="00D97602">
              <w:rPr>
                <w:rStyle w:val="Emphasis"/>
                <w:rFonts w:ascii="Arial Narrow" w:hAnsi="Arial Narrow" w:cstheme="minorHAnsi"/>
                <w:b/>
                <w:bCs/>
                <w:iCs w:val="0"/>
                <w:color w:val="auto"/>
                <w:sz w:val="20"/>
                <w:szCs w:val="20"/>
              </w:rPr>
              <w:t>Site</w:t>
            </w:r>
            <w:r w:rsidRPr="00D97602">
              <w:rPr>
                <w:rStyle w:val="Emphasis"/>
                <w:rFonts w:ascii="Arial Narrow" w:hAnsi="Arial Narrow" w:cstheme="minorHAnsi"/>
                <w:iCs w:val="0"/>
                <w:color w:val="auto"/>
                <w:sz w:val="20"/>
                <w:szCs w:val="20"/>
              </w:rPr>
              <w:t xml:space="preserve">") for longer than 10 consecutive calendar days or 14 cumulative days within a fiscal quarter, or involves access by any member of the Seller Group to any networks of Buyer, its Affiliates or its or their customers, then Seller warrants and represents that it shall verify such personnel’s identity, at its expense, before deploying or granting access to any member of the Seller Group, to the extent permitted by Law and after securing required or appropriate written authorization from the relevant personnel, including performing a watchlist and background screen of such personnel as set forth in the Background Checking Guidelines (available at </w:t>
            </w:r>
            <w:hyperlink r:id="rId10" w:history="1">
              <w:r w:rsidRPr="00D97602">
                <w:rPr>
                  <w:rStyle w:val="Hyperlink"/>
                  <w:rFonts w:ascii="Arial Narrow" w:hAnsi="Arial Narrow" w:cstheme="minorHAnsi"/>
                  <w:color w:val="auto"/>
                  <w:sz w:val="20"/>
                  <w:szCs w:val="20"/>
                </w:rPr>
                <w:t>https://www.bakerhughes.com/suppliers</w:t>
              </w:r>
            </w:hyperlink>
            <w:r w:rsidRPr="00D97602">
              <w:rPr>
                <w:rStyle w:val="Hyperlink"/>
                <w:rFonts w:ascii="Arial Narrow" w:hAnsi="Arial Narrow" w:cstheme="minorHAnsi"/>
                <w:color w:val="auto"/>
                <w:sz w:val="20"/>
                <w:szCs w:val="20"/>
              </w:rPr>
              <w:t>)</w:t>
            </w:r>
            <w:r w:rsidRPr="00D97602">
              <w:rPr>
                <w:rStyle w:val="Emphasis"/>
                <w:rFonts w:ascii="Arial Narrow" w:hAnsi="Arial Narrow" w:cstheme="minorHAnsi"/>
                <w:iCs w:val="0"/>
                <w:color w:val="auto"/>
                <w:sz w:val="20"/>
                <w:szCs w:val="20"/>
              </w:rPr>
              <w:t xml:space="preserve">. If required by Buyer, Seller will also ensure such personnel undergo medical examinations, physical agility testing or drug and alcohol testing, subject to applicable Law, </w:t>
            </w:r>
            <w:proofErr w:type="gramStart"/>
            <w:r w:rsidRPr="00D97602">
              <w:rPr>
                <w:rStyle w:val="Emphasis"/>
                <w:rFonts w:ascii="Arial Narrow" w:hAnsi="Arial Narrow" w:cstheme="minorHAnsi"/>
                <w:iCs w:val="0"/>
                <w:color w:val="auto"/>
                <w:sz w:val="20"/>
                <w:szCs w:val="20"/>
              </w:rPr>
              <w:t>in order to</w:t>
            </w:r>
            <w:proofErr w:type="gramEnd"/>
            <w:r w:rsidRPr="00D97602">
              <w:rPr>
                <w:rStyle w:val="Emphasis"/>
                <w:rFonts w:ascii="Arial Narrow" w:hAnsi="Arial Narrow" w:cstheme="minorHAnsi"/>
                <w:iCs w:val="0"/>
                <w:color w:val="auto"/>
                <w:sz w:val="20"/>
                <w:szCs w:val="20"/>
              </w:rPr>
              <w:t xml:space="preserve"> provide reasonable assurance that such personnel will be sufficiently fit to safely perform their duties without excessive risk of harm to themselves or others.</w:t>
            </w:r>
          </w:p>
          <w:p w14:paraId="46778121"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71A19C16" w14:textId="77777777" w:rsidR="006944EC" w:rsidRPr="00D97602" w:rsidRDefault="006944EC" w:rsidP="00481BD2">
            <w:pPr>
              <w:jc w:val="both"/>
              <w:rPr>
                <w:rFonts w:ascii="Arial Narrow" w:hAnsi="Arial Narrow"/>
                <w:color w:val="auto"/>
                <w:sz w:val="20"/>
                <w:szCs w:val="20"/>
              </w:rPr>
            </w:pPr>
          </w:p>
        </w:tc>
        <w:tc>
          <w:tcPr>
            <w:tcW w:w="4673" w:type="dxa"/>
          </w:tcPr>
          <w:p w14:paraId="5FEDF4AC"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t>5. Yerind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f</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aliyy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r. </w:t>
            </w:r>
          </w:p>
          <w:p w14:paraId="4049E545" w14:textId="6AC76629" w:rsidR="006944EC" w:rsidRPr="00D97602" w:rsidRDefault="00D14963" w:rsidP="00481BD2">
            <w:pPr>
              <w:jc w:val="both"/>
              <w:rPr>
                <w:rFonts w:ascii="Arial Narrow" w:hAnsi="Arial Narrow"/>
                <w:color w:val="auto"/>
                <w:sz w:val="20"/>
                <w:szCs w:val="20"/>
                <w:lang w:val="az-Latn-AZ"/>
              </w:rPr>
            </w:pPr>
            <w:r w:rsidRPr="00B10A78">
              <w:rPr>
                <w:rStyle w:val="Emphasis"/>
                <w:rFonts w:ascii="Calibri" w:hAnsi="Calibri" w:cs="Calibri"/>
                <w:iCs w:val="0"/>
                <w:sz w:val="20"/>
                <w:szCs w:val="20"/>
                <w:lang w:val="az-Latn-AZ"/>
              </w:rPr>
              <w:t>Ə</w:t>
            </w:r>
            <w:r w:rsidRPr="00B10A78">
              <w:rPr>
                <w:rStyle w:val="Emphasis"/>
                <w:rFonts w:ascii="Arial Narrow" w:hAnsi="Arial Narrow" w:cstheme="minorHAnsi"/>
                <w:iCs w:val="0"/>
                <w:sz w:val="20"/>
                <w:szCs w:val="20"/>
                <w:lang w:val="az-Latn-AZ"/>
              </w:rPr>
              <w:t>g</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bu Sifariş üzr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f</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aliyy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hansı bir hiss</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si Satıcı Qrupunun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hansı bir üzvü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find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Alıcıya, onun tör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şirk</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Alıcının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onun tör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şirk</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rinin müşt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risin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xsus, idar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olunan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işl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dil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sah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biri “Sah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adlanır) 10 ardıcıl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qvim gününd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çox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bir maliyy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rübü </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rzind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ümumilikd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14 günd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çox müdd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yata keçirilirs</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yaxud Satıcı Qrupunun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hansı bir üzvünün Alıcıya, onun tör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şirk</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onların müşt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xsus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hansı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b</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k</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çıxışı 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z</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tutulursa, Satıcı qanunla icaz</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veril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müvafiq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b olunan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uyğun yazılı icaz</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ni aldıqdan sonra, öz hesabına, bel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xsiyy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tini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sdiql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c</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yini, o cüml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min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 müşahid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siyahısı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arxa fon yoxlamasını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yata keçir</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c</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yini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min ed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c</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yini z</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man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 verir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sdiql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yir. Alıcının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b etdiyi halda, Satıcı h</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mçinin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tbiq olunan qanunvericiliy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uyğun olaraq, bel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 tibbi müayin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fiziki çeviklik testind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ya narkotik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alkoqol testind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n keçm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sini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min ed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c</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k ki, bu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xsl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 öz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zif</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l</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rini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hlük</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siz ş</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kild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yerin</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yetirm</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k üçün kifay</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t q</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d</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r sağlam v</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 xml:space="preserve"> uyğun olduqlarına dair ağlabatan t</w:t>
            </w:r>
            <w:r w:rsidRPr="00B10A78">
              <w:rPr>
                <w:rStyle w:val="Emphasis"/>
                <w:rFonts w:ascii="Arial" w:hAnsi="Arial" w:cs="Arial"/>
                <w:iCs w:val="0"/>
                <w:sz w:val="20"/>
                <w:szCs w:val="20"/>
                <w:lang w:val="az-Latn-AZ"/>
              </w:rPr>
              <w:t>ə</w:t>
            </w:r>
            <w:r w:rsidRPr="00B10A78">
              <w:rPr>
                <w:rStyle w:val="Emphasis"/>
                <w:rFonts w:ascii="Arial Narrow" w:hAnsi="Arial Narrow" w:cstheme="minorHAnsi"/>
                <w:iCs w:val="0"/>
                <w:sz w:val="20"/>
                <w:szCs w:val="20"/>
                <w:lang w:val="az-Latn-AZ"/>
              </w:rPr>
              <w:t>minat verilsin.</w:t>
            </w:r>
          </w:p>
        </w:tc>
      </w:tr>
      <w:tr w:rsidR="00D97602" w:rsidRPr="00946156" w14:paraId="435DD769" w14:textId="77777777" w:rsidTr="00481BD2">
        <w:tc>
          <w:tcPr>
            <w:tcW w:w="4672" w:type="dxa"/>
          </w:tcPr>
          <w:p w14:paraId="4830832D"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t>6. Changes.</w:t>
            </w:r>
          </w:p>
          <w:p w14:paraId="08252AB2"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6.1</w:t>
            </w:r>
            <w:r w:rsidRPr="00D97602">
              <w:rPr>
                <w:rStyle w:val="Emphasis"/>
                <w:rFonts w:ascii="Arial Narrow" w:hAnsi="Arial Narrow" w:cstheme="minorHAnsi"/>
                <w:iCs w:val="0"/>
                <w:color w:val="auto"/>
                <w:sz w:val="20"/>
                <w:szCs w:val="20"/>
              </w:rPr>
              <w:t xml:space="preserve"> </w:t>
            </w:r>
            <w:bookmarkStart w:id="3" w:name="_Hlk55951816"/>
            <w:r w:rsidRPr="00D97602">
              <w:rPr>
                <w:rStyle w:val="Emphasis"/>
                <w:rFonts w:ascii="Arial Narrow" w:hAnsi="Arial Narrow" w:cstheme="minorHAnsi"/>
                <w:iCs w:val="0"/>
                <w:color w:val="auto"/>
                <w:sz w:val="20"/>
                <w:szCs w:val="20"/>
              </w:rPr>
              <w:t xml:space="preserve">Buyer, </w:t>
            </w:r>
            <w:r w:rsidRPr="00D97602">
              <w:rPr>
                <w:rStyle w:val="Emphasis"/>
                <w:rFonts w:ascii="Arial Narrow" w:hAnsi="Arial Narrow" w:cstheme="minorHAnsi"/>
                <w:color w:val="auto"/>
                <w:sz w:val="20"/>
                <w:szCs w:val="20"/>
              </w:rPr>
              <w:t>at its sole discretion</w:t>
            </w:r>
            <w:r w:rsidRPr="00D97602">
              <w:rPr>
                <w:rStyle w:val="Emphasis"/>
                <w:rFonts w:ascii="Arial Narrow" w:hAnsi="Arial Narrow" w:cstheme="minorHAnsi"/>
                <w:iCs w:val="0"/>
                <w:color w:val="auto"/>
                <w:sz w:val="20"/>
                <w:szCs w:val="20"/>
              </w:rPr>
              <w:t xml:space="preserve"> and at any time, may make changes within the general scope of this Order, including, but not limited to, any adjustment to the Order price or delivery schedule, and Seller shall comply with all such changes but shall not proceed to implement any change unless and until such change is provided in writing by Buyer in an Order revision.</w:t>
            </w:r>
            <w:bookmarkEnd w:id="3"/>
            <w:r w:rsidRPr="00D97602">
              <w:rPr>
                <w:rStyle w:val="Emphasis"/>
                <w:rFonts w:ascii="Arial Narrow" w:hAnsi="Arial Narrow" w:cstheme="minorHAnsi"/>
                <w:iCs w:val="0"/>
                <w:color w:val="auto"/>
                <w:sz w:val="20"/>
                <w:szCs w:val="20"/>
              </w:rPr>
              <w:t xml:space="preserve"> If any changes cause a material increase or decrease in the cost and/or time required for the performance of any work under this Order, an equitable adjustment shall be mutually agreed in writing and reflected in the Order price and/or delivery schedule. Any Seller claim for adjustment under this clause will be deemed waived unless asserted within 30 calendar days from Seller’s receipt of the change (or suspension) notification, and may only include reasonable, direct and documented costs that will necessarily be incurred as a direct result of the change. </w:t>
            </w:r>
          </w:p>
          <w:p w14:paraId="14E39DDF"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7B2C381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6A71DB5F"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6.2</w:t>
            </w:r>
            <w:r w:rsidRPr="00D97602">
              <w:rPr>
                <w:rStyle w:val="Emphasis"/>
                <w:rFonts w:ascii="Arial Narrow" w:hAnsi="Arial Narrow" w:cstheme="minorHAnsi"/>
                <w:iCs w:val="0"/>
                <w:color w:val="auto"/>
                <w:sz w:val="20"/>
                <w:szCs w:val="20"/>
              </w:rPr>
              <w:t xml:space="preserve"> Seller shall notify Buyer in writing in advance of any and all: (a) changes to the goods or services, their specifications or composition; (b) material process changes; (c) material plant or equipment/tooling changes or moves; (d) transfer of any work hereunder to another site; (e) material changes to its procurement of goods/services in connection with the Order; (f) discontinuation of production of the goods or performance of services; or (g) any other change which may impact the integrity of the goods/services, and no such change shall occur until Buyer has had the opportunity to conduct such audits, surveys or testing necessary to determine the impact of such change on the goods or services and has approved such change in writing. Seller shall be responsible for obtaining, completing and submitting proper documentation </w:t>
            </w:r>
            <w:r w:rsidRPr="00D97602">
              <w:rPr>
                <w:rStyle w:val="Emphasis"/>
                <w:rFonts w:ascii="Arial Narrow" w:hAnsi="Arial Narrow" w:cstheme="minorHAnsi"/>
                <w:iCs w:val="0"/>
                <w:color w:val="auto"/>
                <w:sz w:val="20"/>
                <w:szCs w:val="20"/>
              </w:rPr>
              <w:lastRenderedPageBreak/>
              <w:t xml:space="preserve">regarding </w:t>
            </w:r>
            <w:proofErr w:type="gramStart"/>
            <w:r w:rsidRPr="00D97602">
              <w:rPr>
                <w:rStyle w:val="Emphasis"/>
                <w:rFonts w:ascii="Arial Narrow" w:hAnsi="Arial Narrow" w:cstheme="minorHAnsi"/>
                <w:iCs w:val="0"/>
                <w:color w:val="auto"/>
                <w:sz w:val="20"/>
                <w:szCs w:val="20"/>
              </w:rPr>
              <w:t>any and all</w:t>
            </w:r>
            <w:proofErr w:type="gramEnd"/>
            <w:r w:rsidRPr="00D97602">
              <w:rPr>
                <w:rStyle w:val="Emphasis"/>
                <w:rFonts w:ascii="Arial Narrow" w:hAnsi="Arial Narrow" w:cstheme="minorHAnsi"/>
                <w:iCs w:val="0"/>
                <w:color w:val="auto"/>
                <w:sz w:val="20"/>
                <w:szCs w:val="20"/>
              </w:rPr>
              <w:t xml:space="preserve"> changes, including complying with any written change procedures issued by Buyer. Upon any change to Seller’s design or the material used for the manufacture of goods in connection with the Order, Seller shall include with the packing list for each shipment a detailed, complete BOM that lists each component of the goods purchased by Buyer and indicate which components of the BOM are and are not included in the shipment. Upon Buyer’s request, Seller shall provide a packing list with values for each item.</w:t>
            </w:r>
          </w:p>
          <w:p w14:paraId="2CF9AABF" w14:textId="77777777" w:rsidR="006944EC" w:rsidRPr="00D97602" w:rsidRDefault="006944EC" w:rsidP="00481BD2">
            <w:pPr>
              <w:jc w:val="both"/>
              <w:rPr>
                <w:rFonts w:ascii="Arial Narrow" w:hAnsi="Arial Narrow"/>
                <w:color w:val="auto"/>
                <w:sz w:val="20"/>
                <w:szCs w:val="20"/>
              </w:rPr>
            </w:pPr>
          </w:p>
        </w:tc>
        <w:tc>
          <w:tcPr>
            <w:tcW w:w="4673" w:type="dxa"/>
          </w:tcPr>
          <w:p w14:paraId="0118360F"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lastRenderedPageBreak/>
              <w:t>6. 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yişiklikl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p>
          <w:p w14:paraId="18DE9AAB"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6.1</w:t>
            </w:r>
            <w:r w:rsidRPr="00D97602">
              <w:rPr>
                <w:rStyle w:val="Emphasis"/>
                <w:rFonts w:ascii="Arial Narrow" w:hAnsi="Arial Narrow" w:cstheme="minorHAnsi"/>
                <w:iCs w:val="0"/>
                <w:color w:val="auto"/>
                <w:sz w:val="20"/>
                <w:szCs w:val="20"/>
                <w:lang w:val="az-Latn-AZ"/>
              </w:rPr>
              <w:t xml:space="preserve"> Alıcı öz mütl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 mülahiz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vaxt bu Sifarişin ümumi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cmind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lakin bununla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hdudlaşmadan, Sifariş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çatdırılma qrafikind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liş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bütün bu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lakin bu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yazılı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yinc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yişikliyi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yata keçirm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davam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işi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olunan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rcin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vaxtın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artmasına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azalmasına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b olarsa,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liş yazılı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razılaşdırılmalı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Sifarişin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çatdırılma qrafikind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ks olunmalıdır. Satıcı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dayandırma) bildirişini aldıqdan sonra otuz (30)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qvim günü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iddia qaldırılmadığı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Satıcının bu 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bağlı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iddiası 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dd edilmiş hesab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yalnız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yişikliyin birbaşa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olaraq mütl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ağlabatan, birbaşa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smi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ehtiva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p>
          <w:p w14:paraId="2EE054F6"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6.2</w:t>
            </w:r>
            <w:r w:rsidRPr="00D97602">
              <w:rPr>
                <w:rStyle w:val="Emphasis"/>
                <w:rFonts w:ascii="Arial Narrow" w:hAnsi="Arial Narrow" w:cstheme="minorHAnsi"/>
                <w:iCs w:val="0"/>
                <w:color w:val="auto"/>
                <w:sz w:val="20"/>
                <w:szCs w:val="20"/>
                <w:lang w:val="az-Latn-AZ"/>
              </w:rPr>
              <w:t xml:space="preserve"> Satıcı: (a)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onların texniki xüsusiyy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rkibind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 texnoloji prosesd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ki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(c) qurğuda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avadanlıqda/al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yerd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(d)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işin başqa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kana köçürülm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(e) Sifarişl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malların/xidm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rin alınmasında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(f) malların istehsalının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sinin dayandırılması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(g) malların/xidm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bütövlüyün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sir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yazılı bildiriş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bu cür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sirini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lazım olan yoxlamalar, sorğular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testl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aparmaq imkanı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cür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 </w:t>
            </w:r>
            <w:r w:rsidRPr="00D97602">
              <w:rPr>
                <w:rStyle w:val="Emphasis"/>
                <w:rFonts w:ascii="Arial Narrow" w:hAnsi="Arial Narrow" w:cstheme="minorHAnsi"/>
                <w:iCs w:val="0"/>
                <w:color w:val="auto"/>
                <w:sz w:val="20"/>
                <w:szCs w:val="20"/>
                <w:lang w:val="az-Latn-AZ"/>
              </w:rPr>
              <w:lastRenderedPageBreak/>
              <w:t>yazılı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heç bir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baş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Satıcı,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verilmiş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yazılı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proseduruna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daxil olmaqla,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bağlı müvafiq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alınmasına, doldurulmasına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daşımalıdır. Sifarişl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malların istehsalında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Satıcının layih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materialda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yişiklik olduqda, Satıcı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 partiyanın qablaşdırma siyahısına Alıcının satın aldığı malların bütün komponentl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sadalandığı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MS-nın hansı komponentl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yük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daxil edildiyinin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hansının daxil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diyinin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rildiyi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traflı, MS-nı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Alıcının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 elementin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qablaşdırma siyahısını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w:t>
            </w:r>
          </w:p>
          <w:p w14:paraId="6F28213E"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p>
          <w:p w14:paraId="71902EBC"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2BE7D777" w14:textId="77777777" w:rsidTr="00481BD2">
        <w:tc>
          <w:tcPr>
            <w:tcW w:w="4672" w:type="dxa"/>
          </w:tcPr>
          <w:p w14:paraId="021DAD64"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rPr>
            </w:pPr>
            <w:r w:rsidRPr="00D97602">
              <w:rPr>
                <w:rStyle w:val="Emphasis"/>
                <w:rFonts w:ascii="Arial Narrow" w:hAnsi="Arial Narrow" w:cstheme="minorHAnsi"/>
                <w:b/>
                <w:bCs/>
                <w:iCs w:val="0"/>
                <w:color w:val="auto"/>
                <w:sz w:val="20"/>
                <w:szCs w:val="20"/>
              </w:rPr>
              <w:lastRenderedPageBreak/>
              <w:t>7. Quality and audits.</w:t>
            </w:r>
          </w:p>
          <w:p w14:paraId="47918B6D"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7.1 Inspection/Testing/Audits.</w:t>
            </w:r>
            <w:r w:rsidRPr="00D97602">
              <w:rPr>
                <w:rStyle w:val="Emphasis"/>
                <w:rFonts w:ascii="Arial Narrow" w:hAnsi="Arial Narrow" w:cstheme="minorHAnsi"/>
                <w:iCs w:val="0"/>
                <w:color w:val="auto"/>
                <w:sz w:val="20"/>
                <w:szCs w:val="20"/>
              </w:rPr>
              <w:t xml:space="preserve"> In order to assess Seller’s work quality, conformance with Buyer’s specifications and compliance with Laws and the terms of this Order, upon reasonable notice by Buyer: (a) all goods, materials, processes, drawings and services related in any way to the goods and services purchased hereunder shall be subject to inspection and test by Buyer, its Affiliates, its or their relevant customers or its or their representatives (each of the foregoing, an “</w:t>
            </w:r>
            <w:r w:rsidRPr="00D97602">
              <w:rPr>
                <w:rStyle w:val="Emphasis"/>
                <w:rFonts w:ascii="Arial Narrow" w:hAnsi="Arial Narrow" w:cstheme="minorHAnsi"/>
                <w:b/>
                <w:bCs/>
                <w:iCs w:val="0"/>
                <w:color w:val="auto"/>
                <w:sz w:val="20"/>
                <w:szCs w:val="20"/>
              </w:rPr>
              <w:t>Inspector</w:t>
            </w:r>
            <w:r w:rsidRPr="00D97602">
              <w:rPr>
                <w:rStyle w:val="Emphasis"/>
                <w:rFonts w:ascii="Arial Narrow" w:hAnsi="Arial Narrow" w:cstheme="minorHAnsi"/>
                <w:iCs w:val="0"/>
                <w:color w:val="auto"/>
                <w:sz w:val="20"/>
                <w:szCs w:val="20"/>
              </w:rPr>
              <w:t xml:space="preserve">”) at all times and places, including locations where the goods are created or services performed, whether they are at premises of Seller, Seller’s Subcontractors or elsewhere; and (b) Seller’s books and records relating to this Order shall be subject to inspection and audit by an Inspector. Seller shall, without additional charge: (i) provide all reasonable access and assistance for the safety and convenience of the Inspector and (ii) take all necessary precautions and implement appropriate safety procedures for the safety of the Inspector while present on Seller Group’s premises, including, where requested by an Inspector for safety-related concerns, stopping all work activities immediately. If the safety, health or security of the Inspector on such premises may be imperiled by local conditions, Buyer or its Affiliates or its or their relevant customers may remove some or </w:t>
            </w:r>
            <w:proofErr w:type="gramStart"/>
            <w:r w:rsidRPr="00D97602">
              <w:rPr>
                <w:rStyle w:val="Emphasis"/>
                <w:rFonts w:ascii="Arial Narrow" w:hAnsi="Arial Narrow" w:cstheme="minorHAnsi"/>
                <w:iCs w:val="0"/>
                <w:color w:val="auto"/>
                <w:sz w:val="20"/>
                <w:szCs w:val="20"/>
              </w:rPr>
              <w:t>all of</w:t>
            </w:r>
            <w:proofErr w:type="gramEnd"/>
            <w:r w:rsidRPr="00D97602">
              <w:rPr>
                <w:rStyle w:val="Emphasis"/>
                <w:rFonts w:ascii="Arial Narrow" w:hAnsi="Arial Narrow" w:cstheme="minorHAnsi"/>
                <w:iCs w:val="0"/>
                <w:color w:val="auto"/>
                <w:sz w:val="20"/>
                <w:szCs w:val="20"/>
              </w:rPr>
              <w:t xml:space="preserve"> their personnel from the premises at no cost and without liability. If specific Inspector tests, inspections or witness points are included in this Order, the goods shall not be shipped or services performed without the competent Inspector’s release or a written waiver of such test/inspection/witness points; however, Buyer shall not be permitted to unreasonably delay shipment/performance. Unless otherwise mutually agreed by the parties, Seller shall notify Buyer in writing at least 30 calendar days prior to each specific Inspector test/inspection/witness point included in this Order. An Inspector’s inspection, approval or failure to inspect, accept, reject or detect defects by test/inspection/witness point or audit shall neither relieve Seller from responsibility for such goods or services that are not in accordance with the Order requirements nor impose liabilities on Buyer or its Affiliates. Unless otherwise required by the Buyer, Seller shall keep complete records pursuant to this Section for 3 years following performance of the Order, except for quality-related records which shall be kept in accordance with Section 7.2 below.</w:t>
            </w:r>
          </w:p>
          <w:p w14:paraId="359EB3FC"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246B9DCB"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4F914704" w14:textId="7EA72E4C"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7.2 Quality.</w:t>
            </w:r>
            <w:r w:rsidRPr="00D97602">
              <w:rPr>
                <w:rStyle w:val="Emphasis"/>
                <w:rFonts w:ascii="Arial Narrow" w:hAnsi="Arial Narrow" w:cstheme="minorHAnsi"/>
                <w:iCs w:val="0"/>
                <w:color w:val="auto"/>
                <w:sz w:val="20"/>
                <w:szCs w:val="20"/>
              </w:rPr>
              <w:t xml:space="preserve"> Seller shall provide and maintain an inspection, testing and process control system (“</w:t>
            </w:r>
            <w:r w:rsidRPr="00D97602">
              <w:rPr>
                <w:rStyle w:val="Emphasis"/>
                <w:rFonts w:ascii="Arial Narrow" w:hAnsi="Arial Narrow" w:cstheme="minorHAnsi"/>
                <w:b/>
                <w:bCs/>
                <w:iCs w:val="0"/>
                <w:color w:val="auto"/>
                <w:sz w:val="20"/>
                <w:szCs w:val="20"/>
              </w:rPr>
              <w:t>Seller’s Quality System</w:t>
            </w:r>
            <w:r w:rsidRPr="00D97602">
              <w:rPr>
                <w:rStyle w:val="Emphasis"/>
                <w:rFonts w:ascii="Arial Narrow" w:hAnsi="Arial Narrow" w:cstheme="minorHAnsi"/>
                <w:iCs w:val="0"/>
                <w:color w:val="auto"/>
                <w:sz w:val="20"/>
                <w:szCs w:val="20"/>
              </w:rPr>
              <w:t xml:space="preserve">”) that is acceptable to Buyer and other quality requirements set forth on the face of the Order or which are otherwise agreed to in writing. Seller’s Quality Management System shall determine and apply controls necessary to </w:t>
            </w:r>
            <w:r w:rsidRPr="00D97602">
              <w:rPr>
                <w:rStyle w:val="Emphasis"/>
                <w:rFonts w:ascii="Arial Narrow" w:hAnsi="Arial Narrow" w:cstheme="minorHAnsi"/>
                <w:iCs w:val="0"/>
                <w:color w:val="auto"/>
                <w:sz w:val="20"/>
                <w:szCs w:val="20"/>
              </w:rPr>
              <w:lastRenderedPageBreak/>
              <w:t>ensure subcontracted work conforms to Seller’s own requirements and all Buyer’s requirements of this Order, and that these requirements flow down to Seller’s supply chain. Acceptance of Seller’s Quality System by Buyer shall not alter the obligations and liability of Seller under this Order. Seller shall keep complete records relating to Seller’s Quality System and related data and shall make such records available to Buyer for: (a) 10 years after completion of this Order; (b) such period as set forth in the specifications applicable to this Order; or (c) such period as required by Law, regulation, code or accounting rules, whichever period is the longest.</w:t>
            </w:r>
          </w:p>
          <w:p w14:paraId="135E4F3B"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241237B1"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69EF500C"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1CDED8E5"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7.3 Product Recall.</w:t>
            </w:r>
            <w:r w:rsidRPr="00D97602">
              <w:rPr>
                <w:rStyle w:val="Emphasis"/>
                <w:rFonts w:ascii="Arial Narrow" w:hAnsi="Arial Narrow" w:cstheme="minorHAnsi"/>
                <w:iCs w:val="0"/>
                <w:color w:val="auto"/>
                <w:sz w:val="20"/>
                <w:szCs w:val="20"/>
              </w:rPr>
              <w:t xml:space="preserve"> (a) If a recall is required by Law, any governmental agency or court having jurisdiction, or Buyer or Seller reasonably determines that the goods create a potential safety hazard or unsafe condition and as a result that a recall is advisable, the parties shall promptly communicate such facts to each other. To the maximum extent permitted by Laws or competent governmental agencies, Buyer shall have the right to determine whether a voluntary recall of the affected goods is warranted or advisable. Seller and Buyer shall cooperate with and assist each other in any corrective actions or filings.</w:t>
            </w:r>
          </w:p>
          <w:p w14:paraId="2C337853"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iCs w:val="0"/>
                <w:color w:val="auto"/>
                <w:sz w:val="20"/>
                <w:szCs w:val="20"/>
              </w:rPr>
              <w:t>(b) To the extent a recall is determined to have been caused by a defect, non-conformance or non-compliance that is the responsibility of Seller, Seller shall reimburse and hold harmless Buyer from all reasonable costs and expenses incurred in connection with any recall, repair, replacement or refund program, including all costs related to: (i) investigating or inspecting the affected goods; (ii) notifying Buyer’s customers; (iii) repairing, or where repair of the goods is impracticable or impossible, repurchasing or replacing the recalled goods; (iv) packing and shipping the recalled goods; and (v) media notification.</w:t>
            </w:r>
          </w:p>
          <w:p w14:paraId="4D9BC54B"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6BECB07A"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723B172D"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5FF5180D"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58A88A8E"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54D84FA3"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09740931"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7.4 Escape and Non-conformance Report.</w:t>
            </w:r>
            <w:r w:rsidRPr="00D97602">
              <w:rPr>
                <w:rStyle w:val="Emphasis"/>
                <w:rFonts w:ascii="Arial Narrow" w:hAnsi="Arial Narrow" w:cstheme="minorHAnsi"/>
                <w:iCs w:val="0"/>
                <w:color w:val="auto"/>
                <w:sz w:val="20"/>
                <w:szCs w:val="20"/>
              </w:rPr>
              <w:t xml:space="preserve"> (a) “</w:t>
            </w:r>
            <w:r w:rsidRPr="00D97602">
              <w:rPr>
                <w:rStyle w:val="Emphasis"/>
                <w:rFonts w:ascii="Arial Narrow" w:hAnsi="Arial Narrow" w:cstheme="minorHAnsi"/>
                <w:b/>
                <w:bCs/>
                <w:iCs w:val="0"/>
                <w:color w:val="auto"/>
                <w:sz w:val="20"/>
                <w:szCs w:val="20"/>
              </w:rPr>
              <w:t>Escape</w:t>
            </w:r>
            <w:r w:rsidRPr="00D97602">
              <w:rPr>
                <w:rStyle w:val="Emphasis"/>
                <w:rFonts w:ascii="Arial Narrow" w:hAnsi="Arial Narrow" w:cstheme="minorHAnsi"/>
                <w:iCs w:val="0"/>
                <w:color w:val="auto"/>
                <w:sz w:val="20"/>
                <w:szCs w:val="20"/>
              </w:rPr>
              <w:t xml:space="preserve">” means a good or service received by Buyer in a non-conforming manner and for which the non-conformance is detected after the good or service leaves a Buyer facility (or if provided at a customer facility, then at such location). Seller will be assessed and obligated to pay Buyer liquidated damages in the amount of USD 1500 (or the equivalent amount in the currency in which Buyer pays Seller) on an </w:t>
            </w:r>
            <w:proofErr w:type="gramStart"/>
            <w:r w:rsidRPr="00D97602">
              <w:rPr>
                <w:rStyle w:val="Emphasis"/>
                <w:rFonts w:ascii="Arial Narrow" w:hAnsi="Arial Narrow" w:cstheme="minorHAnsi"/>
                <w:iCs w:val="0"/>
                <w:color w:val="auto"/>
                <w:sz w:val="20"/>
                <w:szCs w:val="20"/>
              </w:rPr>
              <w:t>after tax</w:t>
            </w:r>
            <w:proofErr w:type="gramEnd"/>
            <w:r w:rsidRPr="00D97602">
              <w:rPr>
                <w:rStyle w:val="Emphasis"/>
                <w:rFonts w:ascii="Arial Narrow" w:hAnsi="Arial Narrow" w:cstheme="minorHAnsi"/>
                <w:iCs w:val="0"/>
                <w:color w:val="auto"/>
                <w:sz w:val="20"/>
                <w:szCs w:val="20"/>
              </w:rPr>
              <w:t xml:space="preserve"> basis for each Escape to cover the costs and expenses associated with processing of the non-conforming goods or services. Such assessment may be credited by Buyer against any amount due and owing Seller. </w:t>
            </w:r>
          </w:p>
          <w:p w14:paraId="439162A2"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(b) </w:t>
            </w:r>
            <w:r w:rsidRPr="00D97602">
              <w:rPr>
                <w:rStyle w:val="Emphasis"/>
                <w:rFonts w:ascii="Arial Narrow" w:hAnsi="Arial Narrow" w:cstheme="minorHAnsi"/>
                <w:color w:val="auto"/>
                <w:sz w:val="20"/>
                <w:szCs w:val="20"/>
              </w:rPr>
              <w:t>“</w:t>
            </w:r>
            <w:r w:rsidRPr="00D97602">
              <w:rPr>
                <w:rStyle w:val="Emphasis"/>
                <w:rFonts w:ascii="Arial Narrow" w:hAnsi="Arial Narrow" w:cstheme="minorHAnsi"/>
                <w:b/>
                <w:bCs/>
                <w:color w:val="auto"/>
                <w:sz w:val="20"/>
                <w:szCs w:val="20"/>
              </w:rPr>
              <w:t>Non-conformance Report</w:t>
            </w:r>
            <w:r w:rsidRPr="00D97602">
              <w:rPr>
                <w:rStyle w:val="Emphasis"/>
                <w:rFonts w:ascii="Arial Narrow" w:hAnsi="Arial Narrow" w:cstheme="minorHAnsi"/>
                <w:color w:val="auto"/>
                <w:sz w:val="20"/>
                <w:szCs w:val="20"/>
              </w:rPr>
              <w:t>” or “</w:t>
            </w:r>
            <w:r w:rsidRPr="00D97602">
              <w:rPr>
                <w:rStyle w:val="Emphasis"/>
                <w:rFonts w:ascii="Arial Narrow" w:hAnsi="Arial Narrow" w:cstheme="minorHAnsi"/>
                <w:b/>
                <w:bCs/>
                <w:color w:val="auto"/>
                <w:sz w:val="20"/>
                <w:szCs w:val="20"/>
              </w:rPr>
              <w:t>NCR</w:t>
            </w:r>
            <w:r w:rsidRPr="00D97602">
              <w:rPr>
                <w:rStyle w:val="Emphasis"/>
                <w:rFonts w:ascii="Arial Narrow" w:hAnsi="Arial Narrow" w:cstheme="minorHAnsi"/>
                <w:color w:val="auto"/>
                <w:sz w:val="20"/>
                <w:szCs w:val="20"/>
              </w:rPr>
              <w:t xml:space="preserve">” means a report from Buyer to Seller that a good or service was received by Buyer in a non-conforming manner and for which the non-conformance is detected before the good or service leaves a Buyer facility. Seller will be assessed and obligated to pay Buyer liquidated damages in the amount of USD 300 (or the equivalent amount in the currency in which Buyer pays Seller) on an </w:t>
            </w:r>
            <w:proofErr w:type="gramStart"/>
            <w:r w:rsidRPr="00D97602">
              <w:rPr>
                <w:rStyle w:val="Emphasis"/>
                <w:rFonts w:ascii="Arial Narrow" w:hAnsi="Arial Narrow" w:cstheme="minorHAnsi"/>
                <w:color w:val="auto"/>
                <w:sz w:val="20"/>
                <w:szCs w:val="20"/>
              </w:rPr>
              <w:t>after tax</w:t>
            </w:r>
            <w:proofErr w:type="gramEnd"/>
            <w:r w:rsidRPr="00D97602">
              <w:rPr>
                <w:rStyle w:val="Emphasis"/>
                <w:rFonts w:ascii="Arial Narrow" w:hAnsi="Arial Narrow" w:cstheme="minorHAnsi"/>
                <w:color w:val="auto"/>
                <w:sz w:val="20"/>
                <w:szCs w:val="20"/>
              </w:rPr>
              <w:t xml:space="preserve"> basis for each NCR to cover the costs and expenses associated with processing of the non-conforming goods or services. Such assessment may be credited by Buyer against any amount due and owing Seller.</w:t>
            </w:r>
          </w:p>
          <w:p w14:paraId="3B81C5C8"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(c) </w:t>
            </w:r>
            <w:r w:rsidRPr="00D97602">
              <w:rPr>
                <w:rStyle w:val="Emphasis"/>
                <w:rFonts w:ascii="Arial Narrow" w:hAnsi="Arial Narrow" w:cstheme="minorHAnsi"/>
                <w:iCs w:val="0"/>
                <w:color w:val="auto"/>
                <w:sz w:val="20"/>
                <w:szCs w:val="20"/>
              </w:rPr>
              <w:t xml:space="preserve">Seller shall have the right to prove to Buyer that no such costs and expenses were incurred by the delivery of the non-conforming goods or services or that such costs and expenses actually incurred by Buyer were significantly lower than the </w:t>
            </w:r>
            <w:r w:rsidRPr="00D97602">
              <w:rPr>
                <w:rStyle w:val="Emphasis"/>
                <w:rFonts w:ascii="Arial Narrow" w:hAnsi="Arial Narrow" w:cstheme="minorHAnsi"/>
                <w:iCs w:val="0"/>
                <w:color w:val="auto"/>
                <w:sz w:val="20"/>
                <w:szCs w:val="20"/>
              </w:rPr>
              <w:lastRenderedPageBreak/>
              <w:t>assessment.</w:t>
            </w:r>
            <w:r w:rsidRPr="00D97602">
              <w:rPr>
                <w:rStyle w:val="Emphasis"/>
                <w:rFonts w:ascii="Arial Narrow" w:hAnsi="Arial Narrow"/>
                <w:color w:val="auto"/>
                <w:sz w:val="20"/>
                <w:szCs w:val="20"/>
              </w:rPr>
              <w:t xml:space="preserve"> </w:t>
            </w:r>
            <w:r w:rsidRPr="00D97602">
              <w:rPr>
                <w:rFonts w:ascii="Arial Narrow" w:hAnsi="Arial Narrow"/>
                <w:color w:val="auto"/>
                <w:sz w:val="20"/>
                <w:szCs w:val="20"/>
                <w:lang w:val="en-GB"/>
              </w:rPr>
              <w:t>Buyer does not waive and specifically reserves the right to claim any damages (including actual, incidental, or consequential damages, or any other damages to which it may be legally entitled under applicable law or this Order) in addition to the amount of the assessment and pursue other remedies, such as the cost of the replacement goods.</w:t>
            </w:r>
          </w:p>
          <w:p w14:paraId="7C8D56D4" w14:textId="77777777" w:rsidR="006944EC" w:rsidRPr="00D97602" w:rsidRDefault="006944EC" w:rsidP="00481BD2">
            <w:pPr>
              <w:jc w:val="both"/>
              <w:rPr>
                <w:rFonts w:ascii="Arial Narrow" w:hAnsi="Arial Narrow"/>
                <w:color w:val="auto"/>
                <w:sz w:val="20"/>
                <w:szCs w:val="20"/>
                <w:lang w:val="en-GB"/>
              </w:rPr>
            </w:pPr>
          </w:p>
        </w:tc>
        <w:tc>
          <w:tcPr>
            <w:tcW w:w="4673" w:type="dxa"/>
          </w:tcPr>
          <w:p w14:paraId="554906AA" w14:textId="77777777" w:rsidR="006944EC" w:rsidRPr="00D97602" w:rsidRDefault="006944EC" w:rsidP="00481BD2">
            <w:pPr>
              <w:spacing w:line="216" w:lineRule="auto"/>
              <w:jc w:val="both"/>
              <w:rPr>
                <w:rStyle w:val="Emphasis"/>
                <w:rFonts w:ascii="Arial Narrow" w:hAnsi="Arial Narrow" w:cstheme="minorHAnsi"/>
                <w:b/>
                <w:bCs/>
                <w:iCs w:val="0"/>
                <w:color w:val="auto"/>
                <w:sz w:val="20"/>
                <w:szCs w:val="20"/>
                <w:lang w:val="az-Latn-AZ"/>
              </w:rPr>
            </w:pPr>
            <w:r w:rsidRPr="00D97602">
              <w:rPr>
                <w:rStyle w:val="Emphasis"/>
                <w:rFonts w:ascii="Arial Narrow" w:hAnsi="Arial Narrow" w:cstheme="minorHAnsi"/>
                <w:b/>
                <w:bCs/>
                <w:iCs w:val="0"/>
                <w:color w:val="auto"/>
                <w:sz w:val="20"/>
                <w:szCs w:val="20"/>
                <w:lang w:val="az-Latn-AZ"/>
              </w:rPr>
              <w:lastRenderedPageBreak/>
              <w:t>7. Keyfiyy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 v</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auditl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p>
          <w:p w14:paraId="6D918724"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7.1 T</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ftiş/ Yoxlama/ Auditl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Narrow" w:hAnsi="Arial Narrow" w:cstheme="minorHAnsi"/>
                <w:iCs w:val="0"/>
                <w:color w:val="auto"/>
                <w:sz w:val="20"/>
                <w:szCs w:val="20"/>
                <w:lang w:val="az-Latn-AZ"/>
              </w:rPr>
              <w:t xml:space="preserve"> Satıcının işinin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tini, Alıcının spesifikasiyalarına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olunmasını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ağlabatan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rdarlığından sonra qanunlara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Sifarişin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olunmasını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(a) bu Müqavil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edilmiş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bağlı olan bütün mallar, materiallar, prosesl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çertyojlar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Alıcı,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onların müvafiq sifarişçil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onların nümay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(yuxarıda qeyd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biri, "</w:t>
            </w:r>
            <w:r w:rsidRPr="00D97602">
              <w:rPr>
                <w:rStyle w:val="Emphasis"/>
                <w:rFonts w:ascii="Arial Narrow" w:hAnsi="Arial Narrow" w:cstheme="minorHAnsi"/>
                <w:b/>
                <w:bCs/>
                <w:iCs w:val="0"/>
                <w:color w:val="auto"/>
                <w:sz w:val="20"/>
                <w:szCs w:val="20"/>
                <w:lang w:val="az-Latn-AZ"/>
              </w:rPr>
              <w:t>Müf</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ttiş</w:t>
            </w:r>
            <w:r w:rsidRPr="00D97602">
              <w:rPr>
                <w:rStyle w:val="Emphasis"/>
                <w:rFonts w:ascii="Arial Narrow" w:hAnsi="Arial Narrow" w:cstheme="minorHAnsi"/>
                <w:iCs w:val="0"/>
                <w:color w:val="auto"/>
                <w:sz w:val="20"/>
                <w:szCs w:val="20"/>
                <w:lang w:val="az-Latn-AZ"/>
              </w:rPr>
              <w:t>" adlandırılacaq)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vaxt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yerd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malların yaradıldığı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olunduğu, Satıcının, Satıcının subpodratçılarının obyekti olub-olmamasına baxmayaraq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başqa yerd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 Satıcının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aid uçot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lumatları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yoxlanılmalıdır. Satıcı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niş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sizliyi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rahatlığı üçün bütün ağlabatan giriş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yardımı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(ii) Müvf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 Satışı qrupunun obyektind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olanda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sizliyi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rahatlığı üçün,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sizlik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probleml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edildikd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bütün iş 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aliyy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rhal dayandırılaraq bütün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ruri ehtiyat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dbirl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görm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müvafiq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sizlik prosedurlarını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tbiq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sizliyi, sağlamlığı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mühafiz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yerli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raitl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ifl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Alıcı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ya da onların müvafiq sifarişçil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işçil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hamısını heç bir haqq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daşımadan obyektd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çıxara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xüsusi yoxlamaları,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müşahid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sınaqları daxil edildikd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lahiyy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olmadan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bu cür yoxlamalardan/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ftrişl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müşahid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sınaqlarından yazılı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imtina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mallar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lakin Alıcının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ni / icranı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sassız olaraq gecikdirm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verilmir.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başqa cür razılığa 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daxil edilmiş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bir konkret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 yoxlaması/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ftişi/ müşahid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sınağından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azı 30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qvim günü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Alıcıya yazılı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Yoxlama,/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 müşahid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sınağı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audit vasit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Müf</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ttişin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qüsurları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 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bul, 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dd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aşkarlaya bilm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Satıcını Sifarişin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olmayan mallar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azad etmir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 qoymur.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Alıcı başqa cür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yibs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Sifarişin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sonrakı 3 il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bölm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olaraq tam uçot aparmalıdır, aşağıda 7.2-ci bölm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saxlanılmalı olan,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uçot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lumatları istisnadır.</w:t>
            </w:r>
          </w:p>
          <w:p w14:paraId="02FA52B0" w14:textId="2C7C56A1"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7.2 Keyfiyy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w:t>
            </w:r>
            <w:r w:rsidRPr="00D97602">
              <w:rPr>
                <w:rStyle w:val="Emphasis"/>
                <w:rFonts w:ascii="Arial Narrow" w:hAnsi="Arial Narrow" w:cstheme="minorHAnsi"/>
                <w:iCs w:val="0"/>
                <w:color w:val="auto"/>
                <w:sz w:val="20"/>
                <w:szCs w:val="20"/>
                <w:lang w:val="az-Latn-AZ"/>
              </w:rPr>
              <w:t xml:space="preserve"> </w:t>
            </w:r>
            <w:r w:rsidR="002B3B42" w:rsidRPr="00287E34">
              <w:rPr>
                <w:rStyle w:val="Emphasis"/>
                <w:rFonts w:ascii="Arial Narrow" w:hAnsi="Arial Narrow" w:cstheme="minorHAnsi"/>
                <w:iCs w:val="0"/>
                <w:sz w:val="20"/>
                <w:szCs w:val="20"/>
                <w:lang w:val="az-Latn-AZ"/>
              </w:rPr>
              <w:t>Satıcı, Alıcı t</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r</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find</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n q</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bul edil</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bil</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n v</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Sifarişin ön s</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hif</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sind</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göst</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ril</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n v</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ya yazılı ş</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kild</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razılaşdırılmış dig</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r keyfiyy</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t t</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l</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bl</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rin</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uyğun olan </w:t>
            </w:r>
            <w:r w:rsidR="002B3B42" w:rsidRPr="00287E34">
              <w:rPr>
                <w:rStyle w:val="Emphasis"/>
                <w:rFonts w:ascii="Arial Narrow" w:hAnsi="Arial Narrow" w:cstheme="minorHAnsi"/>
                <w:iCs w:val="0"/>
                <w:sz w:val="20"/>
                <w:szCs w:val="20"/>
                <w:lang w:val="az-Latn-AZ"/>
              </w:rPr>
              <w:lastRenderedPageBreak/>
              <w:t>yoxlama, sınaq v</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proses</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n</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zar</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t sistemini (“Satıcının Keyfiyy</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t Sistemi”) t</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qdim etm</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li v</w:t>
            </w:r>
            <w:r w:rsidR="002B3B42" w:rsidRPr="00287E34">
              <w:rPr>
                <w:rStyle w:val="Emphasis"/>
                <w:rFonts w:ascii="Arial" w:hAnsi="Arial" w:cs="Arial"/>
                <w:iCs w:val="0"/>
                <w:sz w:val="20"/>
                <w:szCs w:val="20"/>
                <w:lang w:val="az-Latn-AZ"/>
              </w:rPr>
              <w:t>ə</w:t>
            </w:r>
            <w:r w:rsidR="002B3B42" w:rsidRPr="00287E34">
              <w:rPr>
                <w:rStyle w:val="Emphasis"/>
                <w:rFonts w:ascii="Arial Narrow" w:hAnsi="Arial Narrow" w:cstheme="minorHAnsi"/>
                <w:iCs w:val="0"/>
                <w:sz w:val="20"/>
                <w:szCs w:val="20"/>
                <w:lang w:val="az-Latn-AZ"/>
              </w:rPr>
              <w:t xml:space="preserve"> onu davamlı olaraq qoruyub saxlamalıdır</w:t>
            </w:r>
            <w:r w:rsidRPr="00D97602">
              <w:rPr>
                <w:rStyle w:val="Emphasis"/>
                <w:rFonts w:ascii="Arial Narrow" w:hAnsi="Arial Narrow" w:cstheme="minorHAnsi"/>
                <w:iCs w:val="0"/>
                <w:color w:val="auto"/>
                <w:sz w:val="20"/>
                <w:szCs w:val="20"/>
                <w:lang w:val="az-Latn-AZ"/>
              </w:rPr>
              <w:t>. Satıcının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idar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sistemi subpodrat işinin Satıcının öz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bu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 bütün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uyğunluğundan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Satıcının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chizat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ncirin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qoşulduğundan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olmaq üçün lazım olan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vasit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tbiq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Satıcının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Sisteminin 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bul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olaraq Satıcının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yişdirmir. Satıcı özünün keyfiyy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sistemi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onunla bağlı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lumatlarla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tam uçot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lumatlarını saxlamalı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bu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lumatları Alıcıya üçün aşağıdakı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lçatan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 (a) Bu Sifarişin tamamlanmasından sonra 10 il; (b)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tbiq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spesifikasiyalarda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(c) Qanun, normativ akt, kodeks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mühasibat uçotu qaydaları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olunan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rzind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w:t>
            </w:r>
          </w:p>
          <w:p w14:paraId="5842DEE9"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color w:val="auto"/>
                <w:sz w:val="20"/>
                <w:szCs w:val="20"/>
                <w:lang w:val="az-Latn-AZ"/>
              </w:rPr>
              <w:br/>
            </w:r>
          </w:p>
          <w:p w14:paraId="186E7A99"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7.3 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hsulun geri çağırılması.</w:t>
            </w:r>
            <w:r w:rsidRPr="00D97602">
              <w:rPr>
                <w:rStyle w:val="Emphasis"/>
                <w:rFonts w:ascii="Arial Narrow" w:hAnsi="Arial Narrow" w:cstheme="minorHAnsi"/>
                <w:iCs w:val="0"/>
                <w:color w:val="auto"/>
                <w:sz w:val="20"/>
                <w:szCs w:val="20"/>
                <w:lang w:val="az-Latn-AZ"/>
              </w:rPr>
              <w:t xml:space="preserve"> (a) Qanunla,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dövl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qurumu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lahiyy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geri çağırma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olunarsa, ya da Alıcı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Satıcı malların potensial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sizlik riski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hlük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 yaratdığını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saslı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geri çağırılma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uyğun olarsa,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rhal bu cür faktları bir-birin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Qanunlarla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lahiyy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tli dövl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qurumları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icaz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maksimum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 malların könüllü geri çağrılmasının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saslandırılmış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uyğun olub-olmadığını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hüququna malikdir. Satıcı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düz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ldici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kdaşlıq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bir-birin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köm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lidirl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p>
          <w:p w14:paraId="616203EA"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iCs w:val="0"/>
                <w:color w:val="auto"/>
                <w:sz w:val="20"/>
                <w:szCs w:val="20"/>
                <w:lang w:val="az-Latn-AZ"/>
              </w:rPr>
              <w:t>(b) Geri çağrılmanın Satıcının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suliyy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aid olan qüsur, uyğunsuzluq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baş verdiyi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edildiyi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geri çağırılma,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mir,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geri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proqramı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Alıcının ç</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kdiyi bütün ağlabatan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aşağıdakılarla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kompensasiya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qorumalıdır: (i)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malların araşdırılması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ftişi; (ii) Alıcının sifarişçil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rdar edilm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(iii) geri çağırılmış malların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onların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miri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uyğun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mümkün olmadıqda geri çağrılmış malların geri alınması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yişdirilm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(iv) geri çağırılmış malların qablaşdırılması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 kütl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vi informasiya vasit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lumatlandırılması.</w:t>
            </w:r>
          </w:p>
          <w:p w14:paraId="083D1B07"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p>
          <w:p w14:paraId="2B42880D"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7.4 Yayınma v</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t</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bl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riay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 etm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 haqqında hesabat.</w:t>
            </w:r>
            <w:r w:rsidRPr="00D97602">
              <w:rPr>
                <w:rStyle w:val="Emphasis"/>
                <w:rFonts w:ascii="Arial Narrow" w:hAnsi="Arial Narrow" w:cstheme="minorHAnsi"/>
                <w:iCs w:val="0"/>
                <w:color w:val="auto"/>
                <w:sz w:val="20"/>
                <w:szCs w:val="20"/>
                <w:lang w:val="az-Latn-AZ"/>
              </w:rPr>
              <w:t xml:space="preserve"> (a) "</w:t>
            </w:r>
            <w:r w:rsidRPr="00D97602">
              <w:rPr>
                <w:rStyle w:val="Emphasis"/>
                <w:rFonts w:ascii="Arial Narrow" w:hAnsi="Arial Narrow" w:cstheme="minorHAnsi"/>
                <w:b/>
                <w:bCs/>
                <w:iCs w:val="0"/>
                <w:color w:val="auto"/>
                <w:sz w:val="20"/>
                <w:szCs w:val="20"/>
                <w:lang w:val="az-Latn-AZ"/>
              </w:rPr>
              <w:t>Yayınma</w:t>
            </w:r>
            <w:r w:rsidRPr="00D97602">
              <w:rPr>
                <w:rStyle w:val="Emphasis"/>
                <w:rFonts w:ascii="Arial Narrow" w:hAnsi="Arial Narrow" w:cstheme="minorHAnsi"/>
                <w:iCs w:val="0"/>
                <w:color w:val="auto"/>
                <w:sz w:val="20"/>
                <w:szCs w:val="20"/>
                <w:lang w:val="az-Latn-AZ"/>
              </w:rPr>
              <w:t>" dedikd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uyğun olmayan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alınan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obyektind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çıxdıqdan sonra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sifarişçinin obyektind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edildikd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obyektd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uyğunsuzluq aşkar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mal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tutulur. Satıcı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yayınma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uyğun olmayan malların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emalı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bağlı x</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rcl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Alıcıya vergil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sonra 1500 ABŞ dolları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Alıcının Satıcıya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diyi valyuta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ekvivalent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qiym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ndirilmiş itkil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hesablayacaq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hesablama Alıcı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Satıcıya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olan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ona çatacaq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çıxıla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p>
          <w:p w14:paraId="326A308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(b) "</w:t>
            </w:r>
            <w:r w:rsidRPr="00D97602">
              <w:rPr>
                <w:rStyle w:val="Emphasis"/>
                <w:rFonts w:ascii="Arial Narrow" w:hAnsi="Arial Narrow" w:cstheme="minorHAnsi"/>
                <w:b/>
                <w:bCs/>
                <w:color w:val="auto"/>
                <w:sz w:val="20"/>
                <w:szCs w:val="20"/>
                <w:lang w:val="az-Latn-AZ"/>
              </w:rPr>
              <w:t>Riay</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HAnsi"/>
                <w:b/>
                <w:bCs/>
                <w:color w:val="auto"/>
                <w:sz w:val="20"/>
                <w:szCs w:val="20"/>
                <w:lang w:val="az-Latn-AZ"/>
              </w:rPr>
              <w:t>t etm</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HAnsi"/>
                <w:b/>
                <w:bCs/>
                <w:color w:val="auto"/>
                <w:sz w:val="20"/>
                <w:szCs w:val="20"/>
                <w:lang w:val="az-Latn-AZ"/>
              </w:rPr>
              <w:t>m</w:t>
            </w:r>
            <w:r w:rsidRPr="00D97602">
              <w:rPr>
                <w:rStyle w:val="Emphasis"/>
                <w:rFonts w:ascii="Arial" w:hAnsi="Arial" w:cs="Arial"/>
                <w:b/>
                <w:bCs/>
                <w:color w:val="auto"/>
                <w:sz w:val="20"/>
                <w:szCs w:val="20"/>
                <w:lang w:val="az-Latn-AZ"/>
              </w:rPr>
              <w:t>ə</w:t>
            </w:r>
            <w:r w:rsidRPr="00D97602">
              <w:rPr>
                <w:rStyle w:val="Emphasis"/>
                <w:rFonts w:ascii="Arial Narrow" w:hAnsi="Arial Narrow" w:cstheme="minorHAnsi"/>
                <w:b/>
                <w:bCs/>
                <w:color w:val="auto"/>
                <w:sz w:val="20"/>
                <w:szCs w:val="20"/>
                <w:lang w:val="az-Latn-AZ"/>
              </w:rPr>
              <w:t xml:space="preserve"> haqqında hesabat</w:t>
            </w:r>
            <w:r w:rsidRPr="00D97602">
              <w:rPr>
                <w:rFonts w:ascii="Arial Narrow" w:hAnsi="Arial Narrow"/>
                <w:color w:val="auto"/>
                <w:sz w:val="20"/>
                <w:szCs w:val="20"/>
                <w:lang w:val="az-Latn-AZ"/>
              </w:rPr>
              <w: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Style w:val="Emphasis"/>
                <w:rFonts w:ascii="Arial Narrow" w:hAnsi="Arial Narrow" w:cstheme="minorHAnsi"/>
                <w:b/>
                <w:bCs/>
                <w:color w:val="auto"/>
                <w:sz w:val="20"/>
                <w:szCs w:val="20"/>
                <w:lang w:val="az-Latn-AZ"/>
              </w:rPr>
              <w:t>NCR</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alındığı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Alıcının obyektind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çıxmazdan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olunmamasının aşkar edildiyi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Satıcıya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etdiyi hesabat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 Satıcı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NCR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olmayan malların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emalı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Alıcıya vergil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sonra 300 ABŞ </w:t>
            </w:r>
            <w:r w:rsidRPr="00D97602">
              <w:rPr>
                <w:rFonts w:ascii="Arial Narrow" w:hAnsi="Arial Narrow"/>
                <w:color w:val="auto"/>
                <w:sz w:val="20"/>
                <w:szCs w:val="20"/>
                <w:lang w:val="az-Latn-AZ"/>
              </w:rPr>
              <w:lastRenderedPageBreak/>
              <w:t>dolları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Alıcının Satıcıya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valyuta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ekvivalent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ndirilmiş itkil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hesablayacaq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hesablama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Satıcıya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ona çatacaq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çıxıla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p>
          <w:p w14:paraId="2ED410F8"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(c) Satıcı Alıcıya uyğun olmayan malların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darükü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bu cür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Alıcının faktiki olaraq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kdiyi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  hesablanandan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aşağı olduğunu sübut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malikdir. Alıcı hesablama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qanuni hüquqa malik ola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faktiki,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sadüfi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dolayı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zinin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hüququndan imtina etmir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xüsusi olaraq bu hüququ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zedici malların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rci kimi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hüququnu özünd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saxlayır.</w:t>
            </w:r>
          </w:p>
          <w:p w14:paraId="189BCBD8"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7502CD8F" w14:textId="77777777" w:rsidTr="00481BD2">
        <w:tc>
          <w:tcPr>
            <w:tcW w:w="4672" w:type="dxa"/>
          </w:tcPr>
          <w:p w14:paraId="7841BA55"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lastRenderedPageBreak/>
              <w:t>8. Warranties.</w:t>
            </w:r>
          </w:p>
          <w:p w14:paraId="0C96415F"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8.1</w:t>
            </w:r>
            <w:r w:rsidRPr="00D97602">
              <w:rPr>
                <w:rFonts w:ascii="Arial Narrow" w:hAnsi="Arial Narrow"/>
                <w:color w:val="auto"/>
                <w:sz w:val="20"/>
                <w:szCs w:val="20"/>
                <w:lang w:val="en-GB"/>
              </w:rPr>
              <w:t xml:space="preserve"> Seller warrants that all goods and services provided pursuant to this Order, whether provided by Seller or any of its Subcontractors, will: (a) be new and of merchantable quality; (b) be free from all defects in design, workmanship, material and title, and Seller will cause any lien or encumbrance asserted to be discharged, at its sole cost and expense, within 15 calendar days of its assertion (provided such liens do not arise out of Buyer’s failure to pay amounts not in dispute under this Order); (c) be provided in strict accordance with all requirements, regulations, codes, standards, specifications and other requirements approved or provided by Buyer; (d) be provided or performed in a competent and professional manner in accordance with generally accepted standards and best practices that apply in Seller’s industry; (e) not infringe any intellectual property right or include any Copyleft type license, and (f) be accompanied by a written description of any pre-existing materials contained in any Deliverables.</w:t>
            </w:r>
          </w:p>
          <w:p w14:paraId="7B56A1F7" w14:textId="77777777" w:rsidR="006944EC" w:rsidRPr="00D97602" w:rsidRDefault="006944EC" w:rsidP="00481BD2">
            <w:pPr>
              <w:spacing w:line="216" w:lineRule="auto"/>
              <w:jc w:val="both"/>
              <w:rPr>
                <w:rFonts w:ascii="Arial Narrow" w:hAnsi="Arial Narrow"/>
                <w:color w:val="auto"/>
                <w:sz w:val="20"/>
                <w:szCs w:val="20"/>
                <w:lang w:val="en-GB"/>
              </w:rPr>
            </w:pPr>
          </w:p>
          <w:p w14:paraId="4590735F" w14:textId="77777777" w:rsidR="006944EC" w:rsidRPr="00D97602" w:rsidRDefault="006944EC" w:rsidP="00481BD2">
            <w:pPr>
              <w:spacing w:line="216" w:lineRule="auto"/>
              <w:jc w:val="both"/>
              <w:rPr>
                <w:rFonts w:ascii="Arial Narrow" w:hAnsi="Arial Narrow"/>
                <w:color w:val="auto"/>
                <w:sz w:val="20"/>
                <w:szCs w:val="20"/>
                <w:lang w:val="en-GB"/>
              </w:rPr>
            </w:pPr>
          </w:p>
          <w:p w14:paraId="51A6DA0E"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8.2</w:t>
            </w:r>
            <w:r w:rsidRPr="00D97602">
              <w:rPr>
                <w:rFonts w:ascii="Arial Narrow" w:hAnsi="Arial Narrow"/>
                <w:color w:val="auto"/>
                <w:sz w:val="20"/>
                <w:szCs w:val="20"/>
                <w:lang w:val="en-GB"/>
              </w:rPr>
              <w:t xml:space="preserve"> The foregoing warranties shall apply for a period of: (a) 24 months from the date when goods are put into operation or (b) 48 months from delivery of the goods or performance of the services, plus delays attributable to Seller’s actions such as those due to non-conforming goods and services, whichever occurs last.</w:t>
            </w:r>
          </w:p>
          <w:p w14:paraId="09081D10"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8.3</w:t>
            </w:r>
            <w:r w:rsidRPr="00D97602">
              <w:rPr>
                <w:rFonts w:ascii="Arial Narrow" w:hAnsi="Arial Narrow"/>
                <w:color w:val="auto"/>
                <w:sz w:val="20"/>
                <w:szCs w:val="20"/>
                <w:lang w:val="en-GB"/>
              </w:rPr>
              <w:t xml:space="preserve"> If any of the goods or services are found to be defective or otherwise not in conformity with the warranties in this Section, then Buyer, in addition to any other rights and remedies it may have by law, contract or at equity, and in addition to seeking recovery of any and all damages and costs emanating therefrom, at its discretion and at Seller’s expense may: (a) require Seller to inspect, remove, reinstall, ship and repair or replace/re-perform nonconforming goods or services with goods or services that conform to all requirements of this Order; (b) take such actions as may be required to cure all defects or bring the goods or services into conformity with all requirements of this Order, in which event all related costs and expenses (including, but not limited to, investigation or inspection of the non-conforming goods, notification of Buyer’s customers, packing and shipping the non-conforming goods, material,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and handling costs and any required re-performance of value added machining or other service) and other reasonable charges on an after tax basis shall be for Seller's account; (c) reject and return all or any portion of such goods or services or (d) withhold total or partial payment. Any repaired or replaced good, or part thereof, or re-performed services shall carry warranties on the same terms as set forth above, with the warranty period being the greater of the </w:t>
            </w:r>
            <w:r w:rsidRPr="00D97602">
              <w:rPr>
                <w:rFonts w:ascii="Arial Narrow" w:hAnsi="Arial Narrow"/>
                <w:color w:val="auto"/>
                <w:sz w:val="20"/>
                <w:szCs w:val="20"/>
                <w:lang w:val="en-GB"/>
              </w:rPr>
              <w:lastRenderedPageBreak/>
              <w:t>original unexpired warranty or 24 months after repair or replacement/re-performance.</w:t>
            </w:r>
          </w:p>
          <w:p w14:paraId="174F975A" w14:textId="77777777" w:rsidR="006944EC" w:rsidRPr="00D97602" w:rsidRDefault="006944EC" w:rsidP="00481BD2">
            <w:pPr>
              <w:spacing w:line="216" w:lineRule="auto"/>
              <w:jc w:val="both"/>
              <w:rPr>
                <w:rFonts w:ascii="Arial Narrow" w:hAnsi="Arial Narrow"/>
                <w:color w:val="auto"/>
                <w:sz w:val="20"/>
                <w:szCs w:val="20"/>
                <w:lang w:val="en-GB"/>
              </w:rPr>
            </w:pPr>
          </w:p>
          <w:p w14:paraId="636E156F" w14:textId="77777777" w:rsidR="006944EC" w:rsidRPr="00D97602" w:rsidRDefault="006944EC" w:rsidP="00481BD2">
            <w:pPr>
              <w:spacing w:line="216" w:lineRule="auto"/>
              <w:jc w:val="both"/>
              <w:rPr>
                <w:rFonts w:ascii="Arial Narrow" w:hAnsi="Arial Narrow"/>
                <w:color w:val="auto"/>
                <w:sz w:val="20"/>
                <w:szCs w:val="20"/>
                <w:lang w:val="en-GB"/>
              </w:rPr>
            </w:pPr>
          </w:p>
          <w:p w14:paraId="113936F1" w14:textId="77777777" w:rsidR="006944EC" w:rsidRPr="00D97602" w:rsidRDefault="006944EC" w:rsidP="00481BD2">
            <w:pPr>
              <w:spacing w:line="216" w:lineRule="auto"/>
              <w:jc w:val="both"/>
              <w:rPr>
                <w:rFonts w:ascii="Arial Narrow" w:hAnsi="Arial Narrow"/>
                <w:color w:val="auto"/>
                <w:sz w:val="20"/>
                <w:szCs w:val="20"/>
                <w:lang w:val="en-GB"/>
              </w:rPr>
            </w:pPr>
          </w:p>
          <w:p w14:paraId="5AFD7971" w14:textId="77777777" w:rsidR="006944EC" w:rsidRPr="00D97602" w:rsidRDefault="006944EC" w:rsidP="00481BD2">
            <w:pPr>
              <w:spacing w:line="216" w:lineRule="auto"/>
              <w:jc w:val="both"/>
              <w:rPr>
                <w:rFonts w:ascii="Arial Narrow" w:hAnsi="Arial Narrow"/>
                <w:color w:val="auto"/>
                <w:sz w:val="20"/>
                <w:szCs w:val="20"/>
                <w:lang w:val="en-GB"/>
              </w:rPr>
            </w:pPr>
          </w:p>
          <w:p w14:paraId="4928BF3D" w14:textId="77777777" w:rsidR="006944EC" w:rsidRPr="00D97602" w:rsidRDefault="006944EC" w:rsidP="00481BD2">
            <w:pPr>
              <w:spacing w:line="216" w:lineRule="auto"/>
              <w:jc w:val="both"/>
              <w:rPr>
                <w:rFonts w:ascii="Arial Narrow" w:hAnsi="Arial Narrow"/>
                <w:color w:val="auto"/>
                <w:sz w:val="20"/>
                <w:szCs w:val="20"/>
                <w:lang w:val="en-GB"/>
              </w:rPr>
            </w:pPr>
            <w:bookmarkStart w:id="4" w:name="_Hlk55995862"/>
            <w:r w:rsidRPr="00D97602">
              <w:rPr>
                <w:rFonts w:ascii="Arial Narrow" w:hAnsi="Arial Narrow"/>
                <w:b/>
                <w:color w:val="auto"/>
                <w:sz w:val="20"/>
                <w:szCs w:val="20"/>
                <w:lang w:val="en-GB"/>
              </w:rPr>
              <w:t>8.4</w:t>
            </w:r>
            <w:r w:rsidRPr="00D97602">
              <w:rPr>
                <w:rFonts w:ascii="Arial Narrow" w:hAnsi="Arial Narrow"/>
                <w:color w:val="auto"/>
                <w:sz w:val="20"/>
                <w:szCs w:val="20"/>
                <w:lang w:val="en-GB"/>
              </w:rPr>
              <w:tab/>
            </w:r>
            <w:r w:rsidRPr="00D97602">
              <w:rPr>
                <w:rFonts w:ascii="Arial Narrow" w:hAnsi="Arial Narrow"/>
                <w:b/>
                <w:color w:val="auto"/>
                <w:sz w:val="20"/>
                <w:szCs w:val="20"/>
                <w:lang w:val="en-GB"/>
              </w:rPr>
              <w:t>Rental.</w:t>
            </w:r>
            <w:r w:rsidRPr="00D97602">
              <w:rPr>
                <w:rFonts w:ascii="Arial Narrow" w:hAnsi="Arial Narrow"/>
                <w:color w:val="auto"/>
                <w:sz w:val="20"/>
                <w:szCs w:val="20"/>
                <w:lang w:val="en-GB"/>
              </w:rPr>
              <w:t xml:space="preserve"> Seller warrants that rental goods shall meet the agreed specifications applicable to the goods, shall be in good working condition throughout the rental period, and, if requested by Buyer, shall include operating manuals. If a rental good fails to operate properly, Seller shall waive all rental payments during any </w:t>
            </w:r>
            <w:proofErr w:type="gramStart"/>
            <w:r w:rsidRPr="00D97602">
              <w:rPr>
                <w:rFonts w:ascii="Arial Narrow" w:hAnsi="Arial Narrow"/>
                <w:color w:val="auto"/>
                <w:sz w:val="20"/>
                <w:szCs w:val="20"/>
                <w:lang w:val="en-GB"/>
              </w:rPr>
              <w:t>time period</w:t>
            </w:r>
            <w:proofErr w:type="gramEnd"/>
            <w:r w:rsidRPr="00D97602">
              <w:rPr>
                <w:rFonts w:ascii="Arial Narrow" w:hAnsi="Arial Narrow"/>
                <w:color w:val="auto"/>
                <w:sz w:val="20"/>
                <w:szCs w:val="20"/>
                <w:lang w:val="en-GB"/>
              </w:rPr>
              <w:t xml:space="preserve"> that the good fails to operate properly or is otherwise inoperable and shall respond in a timely manner to repair or replace the good. </w:t>
            </w:r>
            <w:bookmarkEnd w:id="4"/>
          </w:p>
          <w:p w14:paraId="3B3D632C" w14:textId="77777777" w:rsidR="006944EC" w:rsidRPr="00D97602" w:rsidRDefault="006944EC" w:rsidP="00481BD2">
            <w:pPr>
              <w:spacing w:line="216" w:lineRule="auto"/>
              <w:jc w:val="both"/>
              <w:rPr>
                <w:rFonts w:ascii="Arial Narrow" w:hAnsi="Arial Narrow"/>
                <w:color w:val="auto"/>
                <w:sz w:val="20"/>
                <w:szCs w:val="20"/>
                <w:lang w:val="en-GB"/>
              </w:rPr>
            </w:pPr>
          </w:p>
          <w:p w14:paraId="3D126AEC" w14:textId="77777777" w:rsidR="006944EC" w:rsidRPr="00D97602" w:rsidRDefault="006944EC" w:rsidP="00481BD2">
            <w:pPr>
              <w:jc w:val="both"/>
              <w:rPr>
                <w:rFonts w:ascii="Arial Narrow" w:hAnsi="Arial Narrow"/>
                <w:color w:val="auto"/>
                <w:sz w:val="20"/>
                <w:szCs w:val="20"/>
                <w:lang w:val="en-GB"/>
              </w:rPr>
            </w:pPr>
          </w:p>
        </w:tc>
        <w:tc>
          <w:tcPr>
            <w:tcW w:w="4673" w:type="dxa"/>
          </w:tcPr>
          <w:p w14:paraId="069CB4B5"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8. Z</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man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w:t>
            </w:r>
          </w:p>
          <w:p w14:paraId="44CD367B"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8.1</w:t>
            </w:r>
            <w:r w:rsidRPr="00D97602">
              <w:rPr>
                <w:rFonts w:ascii="Arial Narrow" w:hAnsi="Arial Narrow"/>
                <w:color w:val="auto"/>
                <w:sz w:val="20"/>
                <w:szCs w:val="20"/>
                <w:lang w:val="az-Latn-AZ"/>
              </w:rPr>
              <w:t xml:space="preserve"> Satıcı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verir ki,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Subpodratçılarından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edilmiş olsun,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bütün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 yeni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üçün yararlı keyfiyy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olacaq; (b) dizayn, işçilik, material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hüquqi titul qüsurlarından azad olacaq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iddia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girov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yüklülüyü iddia edildiyi günd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15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qvim günü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öz hesabına aradan qaldıracaq (bu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ki, bu cür girovlar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yaranmasın); (c)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edilmiş bütün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normativ aktlara, normalara, standartlara, spesifikasiyalara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tam uyğun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(d) Satıcının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sah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hamılıqla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edilmiş standartlara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yaxşı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crüb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bacarıqla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peş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kar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icra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k; (e) heç bir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qli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hüququnu pozmayacaq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 lisenziyanı ehtiva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(f)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İş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mövcud olan materialların yazılı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sviri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müşayi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olunacaq.</w:t>
            </w:r>
          </w:p>
          <w:p w14:paraId="0FAFE567"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8.2</w:t>
            </w:r>
            <w:r w:rsidRPr="00D97602">
              <w:rPr>
                <w:rFonts w:ascii="Arial Narrow" w:hAnsi="Arial Narrow"/>
                <w:color w:val="auto"/>
                <w:sz w:val="20"/>
                <w:szCs w:val="20"/>
                <w:lang w:val="az-Latn-AZ"/>
              </w:rPr>
              <w:t xml:space="preserve"> Yuxarıda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 malların istismara verildiyi tarixd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etibar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24 ay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 malların çatdırıldığı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rildiyi andan 48 ay, üst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olmayan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Satıcının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gecikm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daha gec baş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6A00564A"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8.3</w:t>
            </w:r>
            <w:r w:rsidRPr="00D97602">
              <w:rPr>
                <w:rFonts w:ascii="Arial Narrow" w:hAnsi="Arial Narrow"/>
                <w:color w:val="auto"/>
                <w:sz w:val="20"/>
                <w:szCs w:val="20"/>
                <w:lang w:val="az-Latn-AZ"/>
              </w:rPr>
              <w:t xml:space="preserve">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 qüsurlu olduğu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başqa bir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olmadığı aşkar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Alıcı qanunla,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hüququ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malik ola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hüquqlara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olaraq, 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bunlardan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yanaşı, öz mülahiz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hesabına: (a) Satıcıdan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ftiş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sökm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yenid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quraşdırmağı,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mir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Sifarişin bütün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olmayan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(b) bütün qüsurların aradan qaldırılması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malların, yaxud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bu Sifarişin bütün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uyğunlaşdırılması üçün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halda bütün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uyğun olmayan malların araşdırılması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yoxlanılması, Alıcının müşt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rdar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uyğun olmayan malların qablaşdırılması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material, işçilik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yükl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-boşaltma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rli emal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ruri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krar icrası)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ağlabatan haqlar vergil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çıxıldıqdan sonra </w:t>
            </w:r>
            <w:r w:rsidRPr="00D97602">
              <w:rPr>
                <w:rFonts w:ascii="Arial Narrow" w:hAnsi="Arial Narrow"/>
                <w:color w:val="auto"/>
                <w:sz w:val="20"/>
                <w:szCs w:val="20"/>
                <w:lang w:val="az-Latn-AZ"/>
              </w:rPr>
              <w:lastRenderedPageBreak/>
              <w:t>Satıcının hesabına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(c) bu cür malların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hamısını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dd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qaytara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nişi tam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saxlaya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mir edilmiş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yişdirilmiş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yenid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yuxarıda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eyni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ilkin bitm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miş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daha çox olanı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n/yenid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icradan etibar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24 ay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29FB45BA"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color w:val="auto"/>
                <w:sz w:val="20"/>
                <w:szCs w:val="20"/>
                <w:lang w:val="az-Latn-AZ"/>
              </w:rPr>
              <w:t>8.4</w:t>
            </w:r>
            <w:r w:rsidRPr="00D97602">
              <w:rPr>
                <w:rFonts w:ascii="Arial Narrow" w:hAnsi="Arial Narrow"/>
                <w:color w:val="auto"/>
                <w:sz w:val="20"/>
                <w:szCs w:val="20"/>
                <w:lang w:val="az-Latn-AZ"/>
              </w:rPr>
              <w:tab/>
            </w:r>
            <w:r w:rsidRPr="00D97602">
              <w:rPr>
                <w:rFonts w:ascii="Arial Narrow" w:hAnsi="Arial Narrow"/>
                <w:b/>
                <w:color w:val="auto"/>
                <w:sz w:val="20"/>
                <w:szCs w:val="20"/>
                <w:lang w:val="az-Latn-AZ"/>
              </w:rPr>
              <w:t>İcar</w:t>
            </w:r>
            <w:r w:rsidRPr="00D97602">
              <w:rPr>
                <w:rFonts w:ascii="Arial" w:hAnsi="Arial" w:cs="Arial"/>
                <w:b/>
                <w:color w:val="auto"/>
                <w:sz w:val="20"/>
                <w:szCs w:val="20"/>
                <w:lang w:val="az-Latn-AZ"/>
              </w:rPr>
              <w:t>ə</w:t>
            </w:r>
            <w:r w:rsidRPr="00D97602">
              <w:rPr>
                <w:rFonts w:ascii="Arial Narrow" w:hAnsi="Arial Narrow"/>
                <w:b/>
                <w:color w:val="auto"/>
                <w:sz w:val="20"/>
                <w:szCs w:val="20"/>
                <w:lang w:val="az-Latn-AZ"/>
              </w:rPr>
              <w:t>.</w:t>
            </w:r>
            <w:r w:rsidRPr="00D97602">
              <w:rPr>
                <w:rFonts w:ascii="Arial Narrow" w:hAnsi="Arial Narrow"/>
                <w:color w:val="auto"/>
                <w:sz w:val="20"/>
                <w:szCs w:val="20"/>
                <w:lang w:val="az-Latn-AZ"/>
              </w:rPr>
              <w:t xml:space="preserve"> Satıcı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verir ki,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götürülmüş mallar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razılaşdırılmış spesifikasiyalara cavab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normal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istismara dair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limatların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götürülmüş mallar düzgün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malın düzgün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nasaz olduğu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imtina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mir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vaxtında cavab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lidir. </w:t>
            </w:r>
          </w:p>
          <w:p w14:paraId="27AEB92D"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46F90845" w14:textId="77777777" w:rsidTr="00481BD2">
        <w:tc>
          <w:tcPr>
            <w:tcW w:w="4672" w:type="dxa"/>
          </w:tcPr>
          <w:p w14:paraId="0794DB77" w14:textId="77777777" w:rsidR="006944EC" w:rsidRPr="00D97602" w:rsidRDefault="006944EC" w:rsidP="00481BD2">
            <w:pPr>
              <w:spacing w:line="216" w:lineRule="auto"/>
              <w:jc w:val="both"/>
              <w:rPr>
                <w:rFonts w:ascii="Arial Narrow" w:hAnsi="Arial Narrow"/>
                <w:b/>
                <w:bCs/>
                <w:color w:val="auto"/>
                <w:sz w:val="20"/>
                <w:szCs w:val="20"/>
                <w:lang w:val="en-GB"/>
              </w:rPr>
            </w:pPr>
            <w:bookmarkStart w:id="5" w:name="_Hlk56169853"/>
            <w:r w:rsidRPr="00D97602">
              <w:rPr>
                <w:rFonts w:ascii="Arial Narrow" w:hAnsi="Arial Narrow"/>
                <w:b/>
                <w:bCs/>
                <w:color w:val="auto"/>
                <w:sz w:val="20"/>
                <w:szCs w:val="20"/>
                <w:lang w:val="en-GB"/>
              </w:rPr>
              <w:lastRenderedPageBreak/>
              <w:t>9. Suspension.</w:t>
            </w:r>
          </w:p>
          <w:p w14:paraId="74B42916" w14:textId="77777777" w:rsidR="006944EC" w:rsidRPr="00D97602" w:rsidRDefault="006944EC" w:rsidP="00481BD2">
            <w:pPr>
              <w:spacing w:line="216" w:lineRule="auto"/>
              <w:jc w:val="both"/>
              <w:rPr>
                <w:rFonts w:ascii="Arial Narrow" w:hAnsi="Arial Narrow"/>
                <w:color w:val="auto"/>
                <w:sz w:val="20"/>
                <w:szCs w:val="20"/>
                <w:lang w:val="en-GB"/>
              </w:rPr>
            </w:pPr>
            <w:bookmarkStart w:id="6" w:name="_Hlk55952810"/>
            <w:r w:rsidRPr="00D97602">
              <w:rPr>
                <w:rFonts w:ascii="Arial Narrow" w:hAnsi="Arial Narrow"/>
                <w:color w:val="auto"/>
                <w:sz w:val="20"/>
                <w:szCs w:val="20"/>
                <w:lang w:val="en-GB"/>
              </w:rPr>
              <w:t>Buyer, at its sole discretion and at any time, may suspend performance of all or any part of the Order by notice to Seller. Upon receiving notice, Seller shall promptly suspend work to the extent specified and shall properly protect all work in progress and materials. Buyer may, at any time, withdraw the suspension as to all or part of the suspended work by written notice, and Seller shall resume diligent performance on the specified effective date of withdrawal. Claims for cost or time resulting from suspension shall be resolved in accordance with Section 6.</w:t>
            </w:r>
            <w:bookmarkEnd w:id="5"/>
            <w:bookmarkEnd w:id="6"/>
          </w:p>
          <w:p w14:paraId="3E992E6C" w14:textId="77777777" w:rsidR="006944EC" w:rsidRPr="00D97602" w:rsidRDefault="006944EC" w:rsidP="00481BD2">
            <w:pPr>
              <w:keepNext/>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10. Termination.</w:t>
            </w:r>
          </w:p>
          <w:p w14:paraId="1596C1C6" w14:textId="77777777" w:rsidR="006944EC" w:rsidRPr="00D97602" w:rsidRDefault="006944EC" w:rsidP="00481BD2">
            <w:pPr>
              <w:spacing w:line="216" w:lineRule="auto"/>
              <w:jc w:val="both"/>
              <w:rPr>
                <w:rFonts w:ascii="Arial Narrow" w:hAnsi="Arial Narrow"/>
                <w:color w:val="auto"/>
                <w:sz w:val="20"/>
                <w:szCs w:val="20"/>
                <w:lang w:val="en-GB"/>
              </w:rPr>
            </w:pPr>
            <w:bookmarkStart w:id="7" w:name="_Hlk55953569"/>
            <w:r w:rsidRPr="00D97602">
              <w:rPr>
                <w:rFonts w:ascii="Arial Narrow" w:hAnsi="Arial Narrow"/>
                <w:b/>
                <w:bCs/>
                <w:color w:val="auto"/>
                <w:sz w:val="20"/>
                <w:szCs w:val="20"/>
                <w:lang w:val="en-GB"/>
              </w:rPr>
              <w:t>10.1 Termination for convenience.</w:t>
            </w:r>
            <w:r w:rsidRPr="00D97602">
              <w:rPr>
                <w:rFonts w:ascii="Arial Narrow" w:hAnsi="Arial Narrow"/>
                <w:color w:val="auto"/>
                <w:sz w:val="20"/>
                <w:szCs w:val="20"/>
                <w:lang w:val="en-GB"/>
              </w:rPr>
              <w:t xml:space="preserve"> Buyer may terminate all or any part of this Order without cause by 10 calendar days’ written notice to Seller. Upon termination (other than in accordance with Section 10.2), Buyer will determine any termination costs in its sole discretion. Such termination costs, if any, will be based upon reasonable, direct and documented costs necessarily incurred by the Seller in the performance of the Order up to the date of termination. Seller shall provide documentation of such costs within 30 calendar days of Buyer’s termination notice to Seller, unless the parties have agreed to a termination schedule in writing. Notwithstanding anything to the contrary, in no event shall Buyer’s liability for termination costs or any amounts paid pursuant to this Section 10.1 exceed one hundred percent (100%) of the Order value. Buyer shall have the right to terminate, at no cost, any Orders with delivery lead times of 60 calendar days or longer by providing written notice within 14 calendar days of Seller’s final Order acceptance.</w:t>
            </w:r>
          </w:p>
          <w:bookmarkEnd w:id="7"/>
          <w:p w14:paraId="539488EB" w14:textId="77777777" w:rsidR="006944EC" w:rsidRPr="00D97602" w:rsidRDefault="006944EC" w:rsidP="00481BD2">
            <w:pPr>
              <w:spacing w:line="216" w:lineRule="auto"/>
              <w:jc w:val="both"/>
              <w:rPr>
                <w:rFonts w:ascii="Arial Narrow" w:hAnsi="Arial Narrow"/>
                <w:color w:val="auto"/>
                <w:sz w:val="20"/>
                <w:szCs w:val="20"/>
                <w:lang w:val="en-GB"/>
              </w:rPr>
            </w:pPr>
          </w:p>
        </w:tc>
        <w:tc>
          <w:tcPr>
            <w:tcW w:w="4673" w:type="dxa"/>
          </w:tcPr>
          <w:p w14:paraId="04557DDC"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9. Dayandırma.</w:t>
            </w:r>
          </w:p>
          <w:p w14:paraId="5ECA1645"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Alıcı öz mülahiz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vaxt, Satıcıya bildiriş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Sifarişin icrasını tamamil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dayandıra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Bildirişi aldıqdan sonra Satıcı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cmd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dayandırmalı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davam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bütün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materialların lazımi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qorumalıdır. Alıcı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vaxt yazılı bildiriş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onların bir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dayandırılmasını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mindiyi tarixd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işin vicdanla icrasını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rpa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Dayandırma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yaranan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vaxt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iddialar 6-cı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 olunur.</w:t>
            </w:r>
          </w:p>
          <w:p w14:paraId="09C53B7F" w14:textId="77777777" w:rsidR="006944EC" w:rsidRPr="00D97602" w:rsidRDefault="006944EC" w:rsidP="00481BD2">
            <w:pPr>
              <w:keepNext/>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10. Xitam.</w:t>
            </w:r>
          </w:p>
          <w:p w14:paraId="6E883639"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 xml:space="preserve">10.1 Konkret </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sas olmadan xitam.</w:t>
            </w:r>
            <w:r w:rsidRPr="00D97602">
              <w:rPr>
                <w:rFonts w:ascii="Arial Narrow" w:hAnsi="Arial Narrow"/>
                <w:color w:val="auto"/>
                <w:sz w:val="20"/>
                <w:szCs w:val="20"/>
                <w:lang w:val="az-Latn-AZ"/>
              </w:rPr>
              <w:t xml:space="preserve"> Alıcı konkret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 olmadan, Satıcıya 10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qvim günü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bildiriş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tamamil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xitam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Xitamdan sonra (10.2-ci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xitamdan başqa) Alıcı öz mütl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 mülahiz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xitam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Bu cür xitam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varsa, Satıcının xitam tarixind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Sifarişin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zamanı mütl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kdiyi ağlabatan, birbaşa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şdirilmiş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saslanacaq.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xitam qrafiki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razılığa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yibs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Alıcının ona xitam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bildirişi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rdiyi tarixd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etibar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30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qvim günü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cür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Burada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rqli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aya baxmayaraq, Alıcının xitam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10.1-ci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heç bir halda Sifarişin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yüz faizind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(100%) çox olmamalıdır. Alıcı icra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60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qvim günü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daha çox olan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Satıcının sonuncu Sifarişi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etdiyi günd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etibar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14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qvim günü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bildiriş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heç bir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malikdir.</w:t>
            </w:r>
          </w:p>
          <w:p w14:paraId="7A9526A9" w14:textId="77777777" w:rsidR="006944EC" w:rsidRPr="00D97602" w:rsidRDefault="006944EC" w:rsidP="00481BD2">
            <w:pPr>
              <w:spacing w:line="216" w:lineRule="auto"/>
              <w:jc w:val="both"/>
              <w:rPr>
                <w:rFonts w:ascii="Arial Narrow" w:hAnsi="Arial Narrow"/>
                <w:color w:val="auto"/>
                <w:sz w:val="20"/>
                <w:szCs w:val="20"/>
                <w:lang w:val="az-Latn-AZ"/>
              </w:rPr>
            </w:pPr>
          </w:p>
        </w:tc>
      </w:tr>
      <w:tr w:rsidR="00D97602" w:rsidRPr="00946156" w14:paraId="60D22CC2" w14:textId="77777777" w:rsidTr="00481BD2">
        <w:tc>
          <w:tcPr>
            <w:tcW w:w="4672" w:type="dxa"/>
          </w:tcPr>
          <w:p w14:paraId="5ABF280A"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10.2 Termination for default.</w:t>
            </w:r>
            <w:r w:rsidRPr="00D97602">
              <w:rPr>
                <w:rFonts w:ascii="Arial Narrow" w:hAnsi="Arial Narrow"/>
                <w:color w:val="auto"/>
                <w:sz w:val="20"/>
                <w:szCs w:val="20"/>
                <w:lang w:val="en-GB"/>
              </w:rPr>
              <w:t xml:space="preserve"> Buyer, without liability, may by written notice of default, terminate the whole or any part of this Order if Seller: (a) fails to perform within the time specified or in any written extension granted by Buyer; (b) fails to make progress which, in Buyer’s reasonable judgment, endangers performance of this Order in accordance with its terms;  (c) fails to comply with any of the terms of this Order; or (d) ceases to conduct its operations in the normal course of business, fails to meet its obligations as they mature or if any proceeding under bankruptcy or insolvency Laws is brought by or against Seller, a receiver for Seller is appointed or applied for, or an assignment for the benefit of creditors is made. Such termination shall become effective if the Seller does not cure such failure within 10 calendar days of receiving notice of default or immediately if such breach is incapable of cure. </w:t>
            </w:r>
            <w:r w:rsidRPr="00D97602">
              <w:rPr>
                <w:rFonts w:ascii="Arial Narrow" w:hAnsi="Arial Narrow"/>
                <w:color w:val="auto"/>
                <w:sz w:val="20"/>
                <w:szCs w:val="20"/>
                <w:lang w:val="en-GB"/>
              </w:rPr>
              <w:lastRenderedPageBreak/>
              <w:t>Upon termination, Buyer may procure at Seller’s expense and upon terms it deems appropriate, goods or services comparable to those so terminated. Seller shall continue performance of this Order to the extent not terminated and shall be liable to Buyer for any excess costs for such comparable goods or services. As an alternate remedy and in lieu of termination for default, Buyer, at its sole discretion, may elect to extend the delivery schedule or waive other deficiencies in Seller's performance. Buyer’s rights and remedies in this clause are in addition to any other rights and remedies provided by Law, equity or under this Order.</w:t>
            </w:r>
          </w:p>
          <w:p w14:paraId="726FF3D4" w14:textId="77777777" w:rsidR="006944EC" w:rsidRPr="00D97602" w:rsidRDefault="006944EC" w:rsidP="00481BD2">
            <w:pPr>
              <w:spacing w:line="216" w:lineRule="auto"/>
              <w:jc w:val="both"/>
              <w:rPr>
                <w:rFonts w:ascii="Arial Narrow" w:hAnsi="Arial Narrow"/>
                <w:color w:val="auto"/>
                <w:sz w:val="20"/>
                <w:szCs w:val="20"/>
                <w:lang w:val="en-GB"/>
              </w:rPr>
            </w:pPr>
          </w:p>
          <w:p w14:paraId="4BE9F0F2" w14:textId="77777777" w:rsidR="006944EC" w:rsidRPr="00D97602" w:rsidRDefault="006944EC" w:rsidP="00481BD2">
            <w:pPr>
              <w:spacing w:line="216" w:lineRule="auto"/>
              <w:jc w:val="both"/>
              <w:rPr>
                <w:rFonts w:ascii="Arial Narrow" w:hAnsi="Arial Narrow"/>
                <w:color w:val="auto"/>
                <w:sz w:val="20"/>
                <w:szCs w:val="20"/>
                <w:lang w:val="en-GB"/>
              </w:rPr>
            </w:pPr>
          </w:p>
          <w:p w14:paraId="68CD412A" w14:textId="77777777" w:rsidR="006944EC" w:rsidRPr="00D97602" w:rsidRDefault="006944EC" w:rsidP="00481BD2">
            <w:pPr>
              <w:spacing w:line="216" w:lineRule="auto"/>
              <w:jc w:val="both"/>
              <w:rPr>
                <w:rFonts w:ascii="Arial Narrow" w:hAnsi="Arial Narrow"/>
                <w:color w:val="auto"/>
                <w:sz w:val="20"/>
                <w:szCs w:val="20"/>
                <w:lang w:val="en-GB"/>
              </w:rPr>
            </w:pPr>
          </w:p>
          <w:p w14:paraId="2549CC84" w14:textId="77777777" w:rsidR="006944EC" w:rsidRPr="00D97602" w:rsidRDefault="006944EC" w:rsidP="00481BD2">
            <w:pPr>
              <w:spacing w:line="216" w:lineRule="auto"/>
              <w:jc w:val="both"/>
              <w:rPr>
                <w:rFonts w:ascii="Arial Narrow" w:hAnsi="Arial Narrow"/>
                <w:color w:val="auto"/>
                <w:sz w:val="20"/>
                <w:szCs w:val="20"/>
                <w:lang w:val="en-GB"/>
              </w:rPr>
            </w:pPr>
          </w:p>
          <w:p w14:paraId="1B3798C8" w14:textId="77777777" w:rsidR="006944EC" w:rsidRPr="00D97602" w:rsidRDefault="006944EC" w:rsidP="00481BD2">
            <w:pPr>
              <w:spacing w:line="216" w:lineRule="auto"/>
              <w:jc w:val="both"/>
              <w:rPr>
                <w:rFonts w:ascii="Arial Narrow" w:hAnsi="Arial Narrow"/>
                <w:color w:val="auto"/>
                <w:sz w:val="20"/>
                <w:szCs w:val="20"/>
                <w:lang w:val="en-GB"/>
              </w:rPr>
            </w:pPr>
          </w:p>
          <w:p w14:paraId="3EECE64E" w14:textId="77777777" w:rsidR="006944EC" w:rsidRPr="00D97602" w:rsidRDefault="006944EC" w:rsidP="00481BD2">
            <w:pPr>
              <w:spacing w:line="216" w:lineRule="auto"/>
              <w:jc w:val="both"/>
              <w:rPr>
                <w:rFonts w:ascii="Arial Narrow" w:hAnsi="Arial Narrow"/>
                <w:color w:val="auto"/>
                <w:sz w:val="20"/>
                <w:szCs w:val="20"/>
                <w:lang w:val="en-GB"/>
              </w:rPr>
            </w:pPr>
          </w:p>
          <w:p w14:paraId="214C1A46" w14:textId="77777777" w:rsidR="006944EC" w:rsidRPr="00D97602" w:rsidRDefault="006944EC" w:rsidP="00481BD2">
            <w:pPr>
              <w:spacing w:line="216" w:lineRule="auto"/>
              <w:jc w:val="both"/>
              <w:rPr>
                <w:rFonts w:ascii="Arial Narrow" w:hAnsi="Arial Narrow"/>
                <w:color w:val="auto"/>
                <w:sz w:val="20"/>
                <w:szCs w:val="20"/>
                <w:lang w:val="en-GB"/>
              </w:rPr>
            </w:pPr>
          </w:p>
          <w:p w14:paraId="7F98C465"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10.3 Obligations on termination.</w:t>
            </w:r>
            <w:r w:rsidRPr="00D97602">
              <w:rPr>
                <w:rFonts w:ascii="Arial Narrow" w:hAnsi="Arial Narrow"/>
                <w:color w:val="auto"/>
                <w:sz w:val="20"/>
                <w:szCs w:val="20"/>
                <w:lang w:val="en-GB"/>
              </w:rPr>
              <w:t xml:space="preserve"> Unless otherwise directed by Buyer, after receipt of a notice of termination of this Order, Seller shall immediately: (a) stop work as directed in the notice; (b) place no further subcontracts or purchase orders, except as necessary to complete any continued portion of this Order; (c) terminate all subcontracts to the extent they relate to work terminated and (d) deliver to Buyer all completed work and work in process, including all designs, drawings, specifications, other documentation and material required or produced in connection with such work, and all of Buyer’s Confidential Information as defined in Section 15.</w:t>
            </w:r>
          </w:p>
          <w:p w14:paraId="22B35626" w14:textId="77777777" w:rsidR="006944EC" w:rsidRPr="00D97602" w:rsidRDefault="006944EC" w:rsidP="00481BD2">
            <w:pPr>
              <w:spacing w:line="216" w:lineRule="auto"/>
              <w:jc w:val="both"/>
              <w:rPr>
                <w:rFonts w:ascii="Arial Narrow" w:hAnsi="Arial Narrow"/>
                <w:color w:val="auto"/>
                <w:sz w:val="20"/>
                <w:szCs w:val="20"/>
                <w:lang w:val="en-GB"/>
              </w:rPr>
            </w:pPr>
          </w:p>
          <w:p w14:paraId="54FCA23B" w14:textId="77777777" w:rsidR="006944EC" w:rsidRPr="00D97602" w:rsidRDefault="006944EC" w:rsidP="00481BD2">
            <w:pPr>
              <w:spacing w:line="216" w:lineRule="auto"/>
              <w:jc w:val="both"/>
              <w:rPr>
                <w:rFonts w:ascii="Arial Narrow" w:hAnsi="Arial Narrow"/>
                <w:color w:val="auto"/>
                <w:sz w:val="20"/>
                <w:szCs w:val="20"/>
                <w:lang w:val="en-GB"/>
              </w:rPr>
            </w:pPr>
          </w:p>
          <w:p w14:paraId="7AE894A3"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10.4 Survival.</w:t>
            </w:r>
            <w:r w:rsidRPr="00D97602">
              <w:rPr>
                <w:rFonts w:ascii="Arial Narrow" w:hAnsi="Arial Narrow"/>
                <w:color w:val="auto"/>
                <w:sz w:val="20"/>
                <w:szCs w:val="20"/>
                <w:lang w:val="en-GB"/>
              </w:rPr>
              <w:t xml:space="preserve"> Those sections that by their nature are intended to survive termination of the Order shall survive termination or expiration (including, without limitation, Sections 2, 4, 5, 8, 9, 10, 11, 12, 13, 14, 15, 16, 18, 19, 23 and 24).</w:t>
            </w:r>
          </w:p>
          <w:p w14:paraId="479B1DF0" w14:textId="77777777" w:rsidR="006944EC" w:rsidRPr="00D97602" w:rsidRDefault="006944EC" w:rsidP="00481BD2">
            <w:pPr>
              <w:jc w:val="both"/>
              <w:rPr>
                <w:rFonts w:ascii="Arial Narrow" w:hAnsi="Arial Narrow"/>
                <w:color w:val="auto"/>
                <w:sz w:val="20"/>
                <w:szCs w:val="20"/>
                <w:lang w:val="en-GB"/>
              </w:rPr>
            </w:pPr>
          </w:p>
        </w:tc>
        <w:tc>
          <w:tcPr>
            <w:tcW w:w="4673" w:type="dxa"/>
          </w:tcPr>
          <w:p w14:paraId="24D8493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lastRenderedPageBreak/>
              <w:t>10.2 Öhd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likl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rin yerin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yetirilm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gör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xitam.</w:t>
            </w:r>
            <w:r w:rsidRPr="00D97602">
              <w:rPr>
                <w:rFonts w:ascii="Arial Narrow" w:hAnsi="Arial Narrow"/>
                <w:color w:val="auto"/>
                <w:sz w:val="20"/>
                <w:szCs w:val="20"/>
                <w:lang w:val="az-Latn-AZ"/>
              </w:rPr>
              <w:t xml:space="preserve"> Alıcı heç bir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daşımadan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bildiriş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tamamil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xitam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yazılı uzatma zamanı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(b) Alıcının ağlabatan mühakim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Sifarişin onun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altına qoyan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yiş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(c) bu Sifarişin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heç birini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 işin normal gedişind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 dayandırarsa, vaxtı çatdıqda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müflisl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qabiliyy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tinin itirilm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haqqında qanunvericiliyin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ona qarşı icraat qaldırılarsa, Satıcı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müsabiq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kütl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idar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w:t>
            </w:r>
            <w:r w:rsidRPr="00D97602">
              <w:rPr>
                <w:rFonts w:ascii="Arial Narrow" w:hAnsi="Arial Narrow"/>
                <w:color w:val="auto"/>
                <w:sz w:val="20"/>
                <w:szCs w:val="20"/>
                <w:lang w:val="az-Latn-AZ"/>
              </w:rPr>
              <w:lastRenderedPageBreak/>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üçün müraci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bütün kreditorlara borcların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üçün etibar edilmiş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sis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bildirişi alındıqdan sonra bu cür pozuntunu aradan qaldırmazsa, xitam 10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qvim günü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pozuntunun aradan qaldırılması mümkün olmadıqda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minir. Xitamdan sonra Alıcı Satıcının hesabına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hesab etdiyi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oxşarlarını ala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davam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cür oxşar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üçün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qarşısında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daşıyacaq. Alternativ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kimi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Alıcı öz mütl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 mülahiz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çatdırılma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 uzada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Satıcının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çatışmazlıqlara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iddia qaldırmaqdan imtina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Alıcının hüquqları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 qanun,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hüququ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tutulmuş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hüquqlara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dir.</w:t>
            </w:r>
          </w:p>
          <w:p w14:paraId="187EAD30"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10.3 Xitamdan sonrakı öhd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likl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w:t>
            </w:r>
            <w:r w:rsidRPr="00D97602">
              <w:rPr>
                <w:rFonts w:ascii="Arial Narrow" w:hAnsi="Arial Narrow"/>
                <w:color w:val="auto"/>
                <w:sz w:val="20"/>
                <w:szCs w:val="20"/>
                <w:lang w:val="az-Latn-AZ"/>
              </w:rPr>
              <w:t xml:space="preserve"> Alıcı başqa cür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riş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bildiriş aldıqdan sonra Satıcı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(a) bildirişd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işi dayandırmalı; (b) bu Sifarişin davam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sini tamamlamaq üçün lazım olan hallar istisna olmaqla,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subpodrat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alış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bağlamamalı; (c) xitam verilmiş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aid olduğu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subpodrat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 bütün tamamlanmış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miş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cür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istehsal olunan bütün layih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çertyojları, spesifikasiyaları,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materialları,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15-ci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Alıcının bütün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lumatlarını Alıcıya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hvil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4EC6BFDC"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10.4 Qüvv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qalma.</w:t>
            </w:r>
            <w:r w:rsidRPr="00D97602">
              <w:rPr>
                <w:rFonts w:ascii="Arial Narrow" w:hAnsi="Arial Narrow"/>
                <w:color w:val="auto"/>
                <w:sz w:val="20"/>
                <w:szCs w:val="20"/>
                <w:lang w:val="az-Latn-AZ"/>
              </w:rPr>
              <w:t xml:space="preserve">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sonra xarakter etibaril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qalması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tutulan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2, 4, 5, 8, 9, 10, 11, 12, 13, 14, 15, 16, 18, 19, 23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24-cü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bitdikd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sonra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qalır.</w:t>
            </w:r>
          </w:p>
          <w:p w14:paraId="39BB4851"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31747FB0" w14:textId="77777777" w:rsidTr="00481BD2">
        <w:tc>
          <w:tcPr>
            <w:tcW w:w="4672" w:type="dxa"/>
          </w:tcPr>
          <w:p w14:paraId="7A0BE670"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lastRenderedPageBreak/>
              <w:t>11. Indemnity &amp; insurance.</w:t>
            </w:r>
          </w:p>
          <w:p w14:paraId="35946055"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11.1 Definitions.</w:t>
            </w:r>
          </w:p>
          <w:p w14:paraId="18406A48"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bookmarkStart w:id="8" w:name="_Hlk55996112"/>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Buyer Group</w:t>
            </w:r>
            <w:r w:rsidRPr="00D97602">
              <w:rPr>
                <w:rFonts w:ascii="Arial Narrow" w:hAnsi="Arial Narrow"/>
                <w:color w:val="auto"/>
                <w:sz w:val="20"/>
                <w:szCs w:val="20"/>
                <w:lang w:val="en-GB"/>
              </w:rPr>
              <w:t>”</w:t>
            </w:r>
            <w:r w:rsidRPr="00D97602">
              <w:rPr>
                <w:rFonts w:ascii="Arial Narrow" w:hAnsi="Arial Narrow"/>
                <w:color w:val="auto"/>
                <w:spacing w:val="-6"/>
                <w:w w:val="110"/>
                <w:sz w:val="20"/>
                <w:szCs w:val="20"/>
              </w:rPr>
              <w:t xml:space="preserve"> </w:t>
            </w:r>
            <w:r w:rsidRPr="00D97602">
              <w:rPr>
                <w:rFonts w:ascii="Arial Narrow" w:hAnsi="Arial Narrow"/>
                <w:color w:val="auto"/>
                <w:sz w:val="20"/>
                <w:szCs w:val="20"/>
                <w:lang w:val="en-GB"/>
              </w:rPr>
              <w:t xml:space="preserve">means Buyer, its Affiliates, and </w:t>
            </w:r>
            <w:proofErr w:type="spellStart"/>
            <w:r w:rsidRPr="00D97602">
              <w:rPr>
                <w:rFonts w:ascii="Arial Narrow" w:hAnsi="Arial Narrow"/>
                <w:color w:val="auto"/>
                <w:sz w:val="20"/>
                <w:szCs w:val="20"/>
                <w:lang w:val="en-GB"/>
              </w:rPr>
              <w:t>its</w:t>
            </w:r>
            <w:proofErr w:type="spellEnd"/>
            <w:r w:rsidRPr="00D97602">
              <w:rPr>
                <w:rFonts w:ascii="Arial Narrow" w:hAnsi="Arial Narrow"/>
                <w:color w:val="auto"/>
                <w:sz w:val="20"/>
                <w:szCs w:val="20"/>
                <w:lang w:val="en-GB"/>
              </w:rPr>
              <w:t xml:space="preserve"> or their officers, directors, employees, customers, consultants, contractors, suppliers, </w:t>
            </w:r>
            <w:proofErr w:type="spellStart"/>
            <w:r w:rsidRPr="00D97602">
              <w:rPr>
                <w:rFonts w:ascii="Arial Narrow" w:hAnsi="Arial Narrow"/>
                <w:color w:val="auto"/>
                <w:sz w:val="20"/>
                <w:szCs w:val="20"/>
                <w:lang w:val="en-GB"/>
              </w:rPr>
              <w:t>subsuppliers</w:t>
            </w:r>
            <w:proofErr w:type="spellEnd"/>
            <w:r w:rsidRPr="00D97602">
              <w:rPr>
                <w:rFonts w:ascii="Arial Narrow" w:hAnsi="Arial Narrow"/>
                <w:color w:val="auto"/>
                <w:sz w:val="20"/>
                <w:szCs w:val="20"/>
                <w:lang w:val="en-GB"/>
              </w:rPr>
              <w:t>, or subcontractors at any tier (excluding members of Seller Group), and agents.</w:t>
            </w:r>
          </w:p>
          <w:p w14:paraId="7A3A17FB"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bookmarkEnd w:id="8"/>
          <w:p w14:paraId="21B6F17F"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Claims</w:t>
            </w:r>
            <w:r w:rsidRPr="00D97602">
              <w:rPr>
                <w:rFonts w:ascii="Arial Narrow" w:hAnsi="Arial Narrow"/>
                <w:color w:val="auto"/>
                <w:sz w:val="20"/>
                <w:szCs w:val="20"/>
                <w:lang w:val="en-GB"/>
              </w:rPr>
              <w:t>”</w:t>
            </w:r>
            <w:r w:rsidRPr="00D97602">
              <w:rPr>
                <w:rFonts w:ascii="Arial Narrow" w:hAnsi="Arial Narrow"/>
                <w:color w:val="auto"/>
                <w:spacing w:val="-6"/>
                <w:w w:val="110"/>
                <w:sz w:val="20"/>
                <w:szCs w:val="20"/>
              </w:rPr>
              <w:t xml:space="preserve"> </w:t>
            </w:r>
            <w:r w:rsidRPr="00D97602">
              <w:rPr>
                <w:rFonts w:ascii="Arial Narrow" w:hAnsi="Arial Narrow"/>
                <w:color w:val="auto"/>
                <w:sz w:val="20"/>
                <w:szCs w:val="20"/>
                <w:lang w:val="en-GB"/>
              </w:rPr>
              <w:t>means claims, demands, causes of action, liabilities, damages, judgments, fines, penalties, awards, losses, costs, expenses (including, without limitation, attorneys’ fees and costs of litigation) of any kind or character arising out of, or related to, the performance of or subject matter of this Order.</w:t>
            </w:r>
          </w:p>
          <w:p w14:paraId="025B4B9D" w14:textId="77777777" w:rsidR="006944EC" w:rsidRPr="00D97602" w:rsidRDefault="006944EC" w:rsidP="00481BD2">
            <w:pPr>
              <w:spacing w:before="36" w:line="216" w:lineRule="auto"/>
              <w:ind w:right="72"/>
              <w:contextualSpacing/>
              <w:jc w:val="both"/>
              <w:rPr>
                <w:rFonts w:ascii="Arial Narrow" w:hAnsi="Arial Narrow"/>
                <w:color w:val="auto"/>
                <w:spacing w:val="-6"/>
                <w:w w:val="110"/>
                <w:sz w:val="20"/>
                <w:szCs w:val="20"/>
                <w:lang w:val="en-GB"/>
              </w:rPr>
            </w:pPr>
          </w:p>
          <w:p w14:paraId="03707B8A"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Deliverable</w:t>
            </w:r>
            <w:r w:rsidRPr="00D97602">
              <w:rPr>
                <w:rFonts w:ascii="Arial Narrow" w:hAnsi="Arial Narrow"/>
                <w:color w:val="auto"/>
                <w:sz w:val="20"/>
                <w:szCs w:val="20"/>
                <w:lang w:val="en-GB"/>
              </w:rPr>
              <w:t>”</w:t>
            </w:r>
            <w:r w:rsidRPr="00D97602">
              <w:rPr>
                <w:rFonts w:ascii="Arial Narrow" w:hAnsi="Arial Narrow"/>
                <w:color w:val="auto"/>
                <w:spacing w:val="-6"/>
                <w:w w:val="110"/>
                <w:sz w:val="20"/>
                <w:szCs w:val="20"/>
              </w:rPr>
              <w:t xml:space="preserve"> </w:t>
            </w:r>
            <w:r w:rsidRPr="00D97602">
              <w:rPr>
                <w:rFonts w:ascii="Arial Narrow" w:hAnsi="Arial Narrow"/>
                <w:color w:val="auto"/>
                <w:sz w:val="20"/>
                <w:szCs w:val="20"/>
                <w:lang w:val="en-GB"/>
              </w:rPr>
              <w:t>has the meaning described in Section 2.1.</w:t>
            </w:r>
          </w:p>
          <w:p w14:paraId="0D4004C7"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p w14:paraId="6C03EDC5"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bookmarkStart w:id="9" w:name="_Hlk55954860"/>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Gross Negligence</w:t>
            </w:r>
            <w:r w:rsidRPr="00D97602">
              <w:rPr>
                <w:rFonts w:ascii="Arial Narrow" w:hAnsi="Arial Narrow"/>
                <w:color w:val="auto"/>
                <w:sz w:val="20"/>
                <w:szCs w:val="20"/>
                <w:lang w:val="en-GB"/>
              </w:rPr>
              <w:t xml:space="preserve">” means an act involving an extremely high degree of risk by which harm is </w:t>
            </w:r>
            <w:proofErr w:type="gramStart"/>
            <w:r w:rsidRPr="00D97602">
              <w:rPr>
                <w:rFonts w:ascii="Arial Narrow" w:hAnsi="Arial Narrow"/>
                <w:color w:val="auto"/>
                <w:sz w:val="20"/>
                <w:szCs w:val="20"/>
                <w:lang w:val="en-GB"/>
              </w:rPr>
              <w:t>intended</w:t>
            </w:r>
            <w:proofErr w:type="gramEnd"/>
            <w:r w:rsidRPr="00D97602">
              <w:rPr>
                <w:rFonts w:ascii="Arial Narrow" w:hAnsi="Arial Narrow"/>
                <w:color w:val="auto"/>
                <w:sz w:val="20"/>
                <w:szCs w:val="20"/>
                <w:lang w:val="en-GB"/>
              </w:rPr>
              <w:t xml:space="preserve"> or harm is the inevitable result of conscious disregard of the safety of others.</w:t>
            </w:r>
          </w:p>
          <w:p w14:paraId="6DC584F2"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bookmarkEnd w:id="9"/>
          <w:p w14:paraId="4D8A1DE4"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Regardless of Fault or Cause</w:t>
            </w:r>
            <w:r w:rsidRPr="00D97602">
              <w:rPr>
                <w:rFonts w:ascii="Arial Narrow" w:hAnsi="Arial Narrow"/>
                <w:color w:val="auto"/>
                <w:sz w:val="20"/>
                <w:szCs w:val="20"/>
                <w:lang w:val="en-GB"/>
              </w:rPr>
              <w:t>” means</w:t>
            </w:r>
            <w:r w:rsidRPr="00D97602">
              <w:rPr>
                <w:rFonts w:ascii="Arial Narrow" w:hAnsi="Arial Narrow"/>
                <w:smallCaps/>
                <w:color w:val="auto"/>
                <w:sz w:val="20"/>
                <w:szCs w:val="20"/>
                <w:lang w:val="en-GB"/>
              </w:rPr>
              <w:t xml:space="preserve"> </w:t>
            </w:r>
            <w:r w:rsidRPr="00D97602">
              <w:rPr>
                <w:rFonts w:ascii="Arial Narrow" w:hAnsi="Arial Narrow"/>
                <w:color w:val="auto"/>
                <w:sz w:val="20"/>
                <w:szCs w:val="20"/>
                <w:lang w:val="en-GB"/>
              </w:rPr>
              <w:t xml:space="preserve">without regard to the causes thereof including, without limitation, pre-existing conditions, whether such conditions be patent or latent, the unseaworthiness of any vessel or vessels, imperfection of material, defect or failure of equipment, breach of representation or warranty (express or implied), ultrahazardous activity, strict liability, tort, breach of contract, </w:t>
            </w:r>
            <w:r w:rsidRPr="00D97602">
              <w:rPr>
                <w:rFonts w:ascii="Arial Narrow" w:hAnsi="Arial Narrow"/>
                <w:color w:val="auto"/>
                <w:sz w:val="20"/>
                <w:szCs w:val="20"/>
                <w:lang w:val="en-GB"/>
              </w:rPr>
              <w:lastRenderedPageBreak/>
              <w:t xml:space="preserve">breach of duty (statutory or otherwise), breach of any safety requirement or regulation, or the negligence, Gross Negligence, or </w:t>
            </w:r>
            <w:proofErr w:type="spellStart"/>
            <w:r w:rsidRPr="00D97602">
              <w:rPr>
                <w:rFonts w:ascii="Arial Narrow" w:hAnsi="Arial Narrow"/>
                <w:color w:val="auto"/>
                <w:sz w:val="20"/>
                <w:szCs w:val="20"/>
                <w:lang w:val="en-GB"/>
              </w:rPr>
              <w:t>willful</w:t>
            </w:r>
            <w:proofErr w:type="spellEnd"/>
            <w:r w:rsidRPr="00D97602">
              <w:rPr>
                <w:rFonts w:ascii="Arial Narrow" w:hAnsi="Arial Narrow"/>
                <w:color w:val="auto"/>
                <w:sz w:val="20"/>
                <w:szCs w:val="20"/>
                <w:lang w:val="en-GB"/>
              </w:rPr>
              <w:t xml:space="preserve"> misconduct of any person or party, including the indemnified party or parties, whether such form of negligence be sole, joint or concurrent, active or passive, or any other theory of legal liability.</w:t>
            </w:r>
          </w:p>
          <w:p w14:paraId="46A995E9"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p w14:paraId="72E8DC90"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p w14:paraId="6A62871B"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en-GB"/>
              </w:rPr>
            </w:pPr>
          </w:p>
          <w:p w14:paraId="60E60E51" w14:textId="77777777" w:rsidR="006944EC" w:rsidRPr="00D97602" w:rsidRDefault="006944EC" w:rsidP="00481BD2">
            <w:pPr>
              <w:spacing w:line="216" w:lineRule="auto"/>
              <w:jc w:val="both"/>
              <w:rPr>
                <w:rFonts w:ascii="Arial Narrow" w:hAnsi="Arial Narrow"/>
                <w:color w:val="auto"/>
                <w:sz w:val="20"/>
                <w:szCs w:val="20"/>
                <w:lang w:val="en-GB"/>
              </w:rPr>
            </w:pPr>
            <w:bookmarkStart w:id="10" w:name="_Hlk55955017"/>
            <w:r w:rsidRPr="00D97602">
              <w:rPr>
                <w:rFonts w:ascii="Arial Narrow" w:hAnsi="Arial Narrow"/>
                <w:color w:val="auto"/>
                <w:sz w:val="20"/>
                <w:szCs w:val="20"/>
                <w:lang w:val="en-GB"/>
              </w:rPr>
              <w:t>“</w:t>
            </w:r>
            <w:proofErr w:type="spellStart"/>
            <w:r w:rsidRPr="00D97602">
              <w:rPr>
                <w:rFonts w:ascii="Arial Narrow" w:hAnsi="Arial Narrow"/>
                <w:b/>
                <w:bCs/>
                <w:color w:val="auto"/>
                <w:sz w:val="20"/>
                <w:szCs w:val="20"/>
                <w:lang w:val="en-GB"/>
              </w:rPr>
              <w:t>Willful</w:t>
            </w:r>
            <w:proofErr w:type="spellEnd"/>
            <w:r w:rsidRPr="00D97602">
              <w:rPr>
                <w:rFonts w:ascii="Arial Narrow" w:hAnsi="Arial Narrow"/>
                <w:b/>
                <w:bCs/>
                <w:color w:val="auto"/>
                <w:sz w:val="20"/>
                <w:szCs w:val="20"/>
                <w:lang w:val="en-GB"/>
              </w:rPr>
              <w:t xml:space="preserve"> Misconduct</w:t>
            </w:r>
            <w:r w:rsidRPr="00D97602">
              <w:rPr>
                <w:rFonts w:ascii="Arial Narrow" w:hAnsi="Arial Narrow"/>
                <w:color w:val="auto"/>
                <w:sz w:val="20"/>
                <w:szCs w:val="20"/>
                <w:lang w:val="en-GB"/>
              </w:rPr>
              <w:t xml:space="preserve">” means a conscious </w:t>
            </w:r>
            <w:proofErr w:type="spellStart"/>
            <w:r w:rsidRPr="00D97602">
              <w:rPr>
                <w:rFonts w:ascii="Arial Narrow" w:hAnsi="Arial Narrow"/>
                <w:color w:val="auto"/>
                <w:sz w:val="20"/>
                <w:szCs w:val="20"/>
                <w:lang w:val="en-GB"/>
              </w:rPr>
              <w:t>willful</w:t>
            </w:r>
            <w:proofErr w:type="spellEnd"/>
            <w:r w:rsidRPr="00D97602">
              <w:rPr>
                <w:rFonts w:ascii="Arial Narrow" w:hAnsi="Arial Narrow"/>
                <w:color w:val="auto"/>
                <w:sz w:val="20"/>
                <w:szCs w:val="20"/>
                <w:lang w:val="en-GB"/>
              </w:rPr>
              <w:t xml:space="preserve"> act or conscious </w:t>
            </w:r>
            <w:proofErr w:type="spellStart"/>
            <w:r w:rsidRPr="00D97602">
              <w:rPr>
                <w:rFonts w:ascii="Arial Narrow" w:hAnsi="Arial Narrow"/>
                <w:color w:val="auto"/>
                <w:sz w:val="20"/>
                <w:szCs w:val="20"/>
                <w:lang w:val="en-GB"/>
              </w:rPr>
              <w:t>willful</w:t>
            </w:r>
            <w:proofErr w:type="spellEnd"/>
            <w:r w:rsidRPr="00D97602">
              <w:rPr>
                <w:rFonts w:ascii="Arial Narrow" w:hAnsi="Arial Narrow"/>
                <w:color w:val="auto"/>
                <w:sz w:val="20"/>
                <w:szCs w:val="20"/>
                <w:lang w:val="en-GB"/>
              </w:rPr>
              <w:t xml:space="preserve"> failure to act which is deliberately committed with the intent to cause harm or injury to persons or property.</w:t>
            </w:r>
          </w:p>
          <w:bookmarkEnd w:id="10"/>
          <w:p w14:paraId="74C02EC3" w14:textId="77777777" w:rsidR="006944EC" w:rsidRPr="00D97602" w:rsidRDefault="006944EC" w:rsidP="00481BD2">
            <w:pPr>
              <w:jc w:val="both"/>
              <w:rPr>
                <w:rFonts w:ascii="Arial Narrow" w:hAnsi="Arial Narrow"/>
                <w:color w:val="auto"/>
                <w:sz w:val="20"/>
                <w:szCs w:val="20"/>
                <w:lang w:val="en-GB"/>
              </w:rPr>
            </w:pPr>
          </w:p>
        </w:tc>
        <w:tc>
          <w:tcPr>
            <w:tcW w:w="4673" w:type="dxa"/>
          </w:tcPr>
          <w:p w14:paraId="0BCED9EA"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11. Kompensasiya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Sığorta.</w:t>
            </w:r>
          </w:p>
          <w:p w14:paraId="198AAF37"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11.1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rifl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w:t>
            </w:r>
          </w:p>
          <w:p w14:paraId="78709636"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Alıcı qrupu</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direktorları,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müşt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podratçıları,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chizatçıları, subt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subpodratçıları (Satıcı qrupun üzvl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istisna olmaqla)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agentl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w:t>
            </w:r>
          </w:p>
          <w:p w14:paraId="123F8F87" w14:textId="77777777" w:rsidR="006944EC" w:rsidRPr="00D97602" w:rsidRDefault="006944EC" w:rsidP="00481BD2">
            <w:pPr>
              <w:spacing w:before="36" w:line="216" w:lineRule="auto"/>
              <w:ind w:right="72"/>
              <w:contextualSpacing/>
              <w:jc w:val="both"/>
              <w:rPr>
                <w:rFonts w:ascii="Arial Narrow" w:hAnsi="Arial Narrow"/>
                <w:color w:val="auto"/>
                <w:spacing w:val="-6"/>
                <w:w w:val="110"/>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İddialar</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Sifarişin icrasından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predmetind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növ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xarakterli bütün iddialar,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iddia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sasları, mük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rarları,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penyalar, hökml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itkil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 haqları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w:t>
            </w:r>
          </w:p>
          <w:p w14:paraId="2B71F5E7"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İşin 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tic</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w:t>
            </w:r>
            <w:r w:rsidRPr="00D97602">
              <w:rPr>
                <w:rFonts w:ascii="Arial Narrow" w:hAnsi="Arial Narrow"/>
                <w:color w:val="auto"/>
                <w:sz w:val="20"/>
                <w:szCs w:val="20"/>
                <w:lang w:val="az-Latn-AZ"/>
              </w:rPr>
              <w:t>" 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2.1-ci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svir olunan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nanı 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edir.</w:t>
            </w:r>
          </w:p>
          <w:p w14:paraId="4DF359D0"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Kobud s</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hl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nkarlıq</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ziyan vurmaq niyy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güd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ziyan vurma başqalarının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laqeyd yanaşmanın qaçılmaz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olan son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yüks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riskli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w:t>
            </w:r>
          </w:p>
          <w:p w14:paraId="0BC95190" w14:textId="77777777" w:rsidR="006944EC" w:rsidRPr="00D97602" w:rsidRDefault="006944EC" w:rsidP="00481BD2">
            <w:pPr>
              <w:spacing w:before="36" w:line="216" w:lineRule="auto"/>
              <w:ind w:right="72"/>
              <w:contextualSpacing/>
              <w:jc w:val="both"/>
              <w:rPr>
                <w:rFonts w:ascii="Arial Narrow" w:hAnsi="Arial Narrow"/>
                <w:color w:val="auto"/>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X</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tadan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s</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b</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bd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 asılı olmayaraq</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açıq,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gizli olsun, ilkin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nizd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materialların qüsursuzluğunun, avadanlıqların qüsurunun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nasazlığının,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minatın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pozulmasının (açıq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tutulan), son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li </w:t>
            </w:r>
            <w:r w:rsidRPr="00D97602">
              <w:rPr>
                <w:rFonts w:ascii="Arial Narrow" w:hAnsi="Arial Narrow"/>
                <w:color w:val="auto"/>
                <w:sz w:val="20"/>
                <w:szCs w:val="20"/>
                <w:lang w:val="az-Latn-AZ"/>
              </w:rPr>
              <w:lastRenderedPageBreak/>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ciddi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deliktin,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pozulmasının,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pozulmasının (qanunla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normativ aktın pozulmasının,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zminatlı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yaxud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nkarlığının, Kobud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nkarlığının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laqeydliyinin (bu cür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nkarlıq formasının ayrıca, birg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paralel, aktiv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passiv olmasına baxmayaraq), yaxud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hüquqi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alınmaması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w:t>
            </w:r>
          </w:p>
          <w:p w14:paraId="454AC25A"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w:t>
            </w:r>
            <w:r w:rsidRPr="00D97602">
              <w:rPr>
                <w:rFonts w:ascii="Arial Narrow" w:hAnsi="Arial Narrow"/>
                <w:b/>
                <w:bCs/>
                <w:color w:val="auto"/>
                <w:sz w:val="20"/>
                <w:szCs w:val="20"/>
                <w:lang w:val="az-Latn-AZ"/>
              </w:rPr>
              <w:t>Q</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 laqeydlik</w:t>
            </w:r>
            <w:r w:rsidRPr="00D97602">
              <w:rPr>
                <w:rFonts w:ascii="Arial Narrow" w:hAnsi="Arial Narrow"/>
                <w:color w:val="auto"/>
                <w:sz w:val="20"/>
                <w:szCs w:val="20"/>
                <w:lang w:val="az-Latn-AZ"/>
              </w:rPr>
              <w:t>"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insanlara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mlaka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niyy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şüurlu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şüurlu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tsizlik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w:t>
            </w:r>
          </w:p>
          <w:p w14:paraId="600EC3A5"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76496EA0" w14:textId="77777777" w:rsidTr="00481BD2">
        <w:tc>
          <w:tcPr>
            <w:tcW w:w="4672" w:type="dxa"/>
          </w:tcPr>
          <w:p w14:paraId="5D53483F" w14:textId="77777777" w:rsidR="006944EC" w:rsidRPr="00D97602" w:rsidRDefault="006944EC" w:rsidP="00481BD2">
            <w:pPr>
              <w:spacing w:line="216" w:lineRule="auto"/>
              <w:jc w:val="both"/>
              <w:rPr>
                <w:rFonts w:ascii="Arial Narrow" w:hAnsi="Arial Narrow"/>
                <w:smallCaps/>
                <w:color w:val="auto"/>
                <w:sz w:val="20"/>
                <w:szCs w:val="20"/>
                <w:lang w:val="en-GB"/>
              </w:rPr>
            </w:pPr>
            <w:r w:rsidRPr="00D97602">
              <w:rPr>
                <w:rFonts w:ascii="Arial Narrow" w:hAnsi="Arial Narrow"/>
                <w:b/>
                <w:bCs/>
                <w:color w:val="auto"/>
                <w:sz w:val="20"/>
                <w:szCs w:val="20"/>
                <w:lang w:val="en-GB"/>
              </w:rPr>
              <w:lastRenderedPageBreak/>
              <w:t>11.2 Indemnity.</w:t>
            </w:r>
            <w:r w:rsidRPr="00D97602">
              <w:rPr>
                <w:rFonts w:ascii="Arial Narrow" w:hAnsi="Arial Narrow"/>
                <w:color w:val="auto"/>
                <w:sz w:val="20"/>
                <w:szCs w:val="20"/>
                <w:lang w:val="en-GB"/>
              </w:rPr>
              <w:t xml:space="preserve"> </w:t>
            </w:r>
            <w:r w:rsidRPr="00D97602">
              <w:rPr>
                <w:rFonts w:ascii="Arial Narrow" w:hAnsi="Arial Narrow"/>
                <w:smallCaps/>
                <w:color w:val="auto"/>
                <w:sz w:val="20"/>
                <w:szCs w:val="20"/>
                <w:lang w:val="en-GB"/>
              </w:rPr>
              <w:t xml:space="preserve">Seller shall defend, indemnify, release and hold harmless Buyer Group against any and all Claims arising out of or related to Seller’s performance under this Order, including, without limitation, any Claim for personal injury or death of any member of Seller Group, loss of or damage to property of any member of Seller Group, or any environmental claim related to pollution, contamination or discharge caused by any member of Seller Group, or emanating from the equipment, premises or property of, or under the control of any member of Seller Group, Regardless of Fault or Cause, excluding Claims to the extent they are attributable to the Gross Negligence or </w:t>
            </w:r>
            <w:proofErr w:type="spellStart"/>
            <w:r w:rsidRPr="00D97602">
              <w:rPr>
                <w:rFonts w:ascii="Arial Narrow" w:hAnsi="Arial Narrow"/>
                <w:smallCaps/>
                <w:color w:val="auto"/>
                <w:sz w:val="20"/>
                <w:szCs w:val="20"/>
                <w:lang w:val="en-GB"/>
              </w:rPr>
              <w:t>Willful</w:t>
            </w:r>
            <w:proofErr w:type="spellEnd"/>
            <w:r w:rsidRPr="00D97602">
              <w:rPr>
                <w:rFonts w:ascii="Arial Narrow" w:hAnsi="Arial Narrow"/>
                <w:smallCaps/>
                <w:color w:val="auto"/>
                <w:sz w:val="20"/>
                <w:szCs w:val="20"/>
                <w:lang w:val="en-GB"/>
              </w:rPr>
              <w:t xml:space="preserve"> Misconduct of Buyer.</w:t>
            </w:r>
          </w:p>
          <w:p w14:paraId="5F077366" w14:textId="77777777" w:rsidR="006944EC" w:rsidRPr="00D97602" w:rsidRDefault="006944EC" w:rsidP="00481BD2">
            <w:pPr>
              <w:spacing w:line="216" w:lineRule="auto"/>
              <w:jc w:val="both"/>
              <w:rPr>
                <w:rFonts w:ascii="Arial Narrow" w:hAnsi="Arial Narrow"/>
                <w:smallCaps/>
                <w:color w:val="auto"/>
                <w:sz w:val="20"/>
                <w:szCs w:val="20"/>
                <w:lang w:val="en-GB"/>
              </w:rPr>
            </w:pPr>
          </w:p>
          <w:p w14:paraId="3BE2FA14" w14:textId="77777777" w:rsidR="006944EC" w:rsidRPr="00D97602" w:rsidRDefault="006944EC" w:rsidP="00481BD2">
            <w:pPr>
              <w:spacing w:line="216" w:lineRule="auto"/>
              <w:jc w:val="both"/>
              <w:rPr>
                <w:rFonts w:ascii="Arial Narrow" w:hAnsi="Arial Narrow"/>
                <w:smallCaps/>
                <w:color w:val="auto"/>
                <w:sz w:val="20"/>
                <w:szCs w:val="20"/>
                <w:lang w:val="en-GB"/>
              </w:rPr>
            </w:pPr>
          </w:p>
          <w:p w14:paraId="0DA0ABEF" w14:textId="77777777" w:rsidR="006944EC" w:rsidRPr="00D97602" w:rsidRDefault="006944EC" w:rsidP="00481BD2">
            <w:pPr>
              <w:spacing w:line="216" w:lineRule="auto"/>
              <w:jc w:val="both"/>
              <w:rPr>
                <w:rFonts w:ascii="Arial Narrow" w:hAnsi="Arial Narrow"/>
                <w:smallCaps/>
                <w:color w:val="auto"/>
                <w:sz w:val="20"/>
                <w:szCs w:val="20"/>
                <w:lang w:val="en-GB"/>
              </w:rPr>
            </w:pPr>
            <w:r w:rsidRPr="00D97602">
              <w:rPr>
                <w:rFonts w:ascii="Arial Narrow" w:hAnsi="Arial Narrow"/>
                <w:b/>
                <w:bCs/>
                <w:color w:val="auto"/>
                <w:sz w:val="20"/>
                <w:szCs w:val="20"/>
                <w:lang w:val="en-GB"/>
              </w:rPr>
              <w:t>11.3 Intellectual property indemnification.</w:t>
            </w:r>
            <w:r w:rsidRPr="00D97602">
              <w:rPr>
                <w:rFonts w:ascii="Arial Narrow" w:hAnsi="Arial Narrow"/>
                <w:color w:val="auto"/>
                <w:sz w:val="20"/>
                <w:szCs w:val="20"/>
                <w:lang w:val="en-GB"/>
              </w:rPr>
              <w:t xml:space="preserve"> </w:t>
            </w:r>
            <w:r w:rsidRPr="00D97602">
              <w:rPr>
                <w:rFonts w:ascii="Arial Narrow" w:hAnsi="Arial Narrow"/>
                <w:smallCaps/>
                <w:color w:val="auto"/>
                <w:sz w:val="20"/>
                <w:szCs w:val="20"/>
                <w:lang w:val="en-GB"/>
              </w:rPr>
              <w:t>Seller shall indemnify, defend and hold Buyer Group harmless from and against any and all Claims arising out of any actual or threatened infringement of any patent, copyright, trademark, trade secret, or other intellectual property or proprietary right or any litigation based thereon, with respect to any Deliverable, good or service (or part thereof) or the use of any Deliverable, good or service provided under the Order. Any settlement of such Claim shall be subject to Buyer’s consent. If use of any Deliverable, good or service is enjoined, Seller shall, at Seller’s expense and at Buyer’s option, either procure for Buyer Group the right to continue using the Deliverable, good or service or replace the same with a non-infringing equivalent.</w:t>
            </w:r>
          </w:p>
          <w:p w14:paraId="67F09B0E" w14:textId="77777777" w:rsidR="006944EC" w:rsidRPr="00D97602" w:rsidRDefault="006944EC" w:rsidP="00481BD2">
            <w:pPr>
              <w:spacing w:line="216" w:lineRule="auto"/>
              <w:jc w:val="both"/>
              <w:rPr>
                <w:rFonts w:ascii="Arial Narrow" w:hAnsi="Arial Narrow"/>
                <w:smallCaps/>
                <w:color w:val="auto"/>
                <w:sz w:val="20"/>
                <w:szCs w:val="20"/>
                <w:lang w:val="en-GB"/>
              </w:rPr>
            </w:pPr>
          </w:p>
          <w:p w14:paraId="147960E0" w14:textId="77777777" w:rsidR="006944EC" w:rsidRPr="00D97602" w:rsidRDefault="006944EC" w:rsidP="00481BD2">
            <w:pPr>
              <w:spacing w:line="216" w:lineRule="auto"/>
              <w:jc w:val="both"/>
              <w:rPr>
                <w:rFonts w:ascii="Arial Narrow" w:hAnsi="Arial Narrow"/>
                <w:smallCaps/>
                <w:color w:val="auto"/>
                <w:sz w:val="20"/>
                <w:szCs w:val="20"/>
                <w:lang w:val="en-GB"/>
              </w:rPr>
            </w:pPr>
          </w:p>
          <w:p w14:paraId="0F861D5C" w14:textId="77777777" w:rsidR="006944EC" w:rsidRPr="00D97602" w:rsidRDefault="006944EC" w:rsidP="00481BD2">
            <w:pPr>
              <w:spacing w:line="216" w:lineRule="auto"/>
              <w:jc w:val="both"/>
              <w:rPr>
                <w:rFonts w:ascii="Arial Narrow" w:hAnsi="Arial Narrow"/>
                <w:smallCaps/>
                <w:color w:val="auto"/>
                <w:sz w:val="20"/>
                <w:szCs w:val="20"/>
                <w:lang w:val="en-GB"/>
              </w:rPr>
            </w:pPr>
          </w:p>
          <w:p w14:paraId="27211DCD"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Fonts w:ascii="Arial Narrow" w:hAnsi="Arial Narrow"/>
                <w:b/>
                <w:bCs/>
                <w:color w:val="auto"/>
                <w:sz w:val="20"/>
                <w:szCs w:val="20"/>
                <w:lang w:val="en-GB"/>
              </w:rPr>
              <w:t xml:space="preserve">11.4 </w:t>
            </w:r>
            <w:r w:rsidRPr="00D97602">
              <w:rPr>
                <w:rFonts w:ascii="Arial Narrow" w:hAnsi="Arial Narrow"/>
                <w:smallCaps/>
                <w:color w:val="auto"/>
                <w:sz w:val="20"/>
                <w:szCs w:val="20"/>
                <w:lang w:val="en-GB"/>
              </w:rPr>
              <w:t xml:space="preserve">Seller shall defend, indemnify, release and hold harmless Buyer Group against any and all </w:t>
            </w:r>
            <w:r w:rsidRPr="00D97602">
              <w:rPr>
                <w:rStyle w:val="Emphasis"/>
                <w:rFonts w:ascii="Arial Narrow" w:hAnsi="Arial Narrow" w:cstheme="minorHAnsi"/>
                <w:iCs w:val="0"/>
                <w:smallCaps/>
                <w:color w:val="auto"/>
                <w:sz w:val="20"/>
                <w:szCs w:val="20"/>
              </w:rPr>
              <w:t>any indirect, special, punitive, exemplary or consequential damages or losses (whether foreseeable or not at the date of this Order) under applicable law, including, without limitation, any damages for lost revenue, lost profit, lost business, or lost business opportunities, regardless of whether the same would be considered direct, indirect, special, punitive, exemplary or consequential damages or losses under applicable law (collectively, “</w:t>
            </w:r>
            <w:r w:rsidRPr="00D97602">
              <w:rPr>
                <w:rStyle w:val="Emphasis"/>
                <w:rFonts w:ascii="Arial Narrow" w:hAnsi="Arial Narrow" w:cstheme="minorHAnsi"/>
                <w:b/>
                <w:bCs/>
                <w:iCs w:val="0"/>
                <w:smallCaps/>
                <w:color w:val="auto"/>
                <w:sz w:val="20"/>
                <w:szCs w:val="20"/>
              </w:rPr>
              <w:t>Consequential Loss</w:t>
            </w:r>
            <w:r w:rsidRPr="00D97602">
              <w:rPr>
                <w:rStyle w:val="Emphasis"/>
                <w:rFonts w:ascii="Arial Narrow" w:hAnsi="Arial Narrow" w:cstheme="minorHAnsi"/>
                <w:iCs w:val="0"/>
                <w:smallCaps/>
                <w:color w:val="auto"/>
                <w:sz w:val="20"/>
                <w:szCs w:val="20"/>
              </w:rPr>
              <w:t xml:space="preserve">”) suffered by any party, person or entity </w:t>
            </w:r>
            <w:r w:rsidRPr="00D97602">
              <w:rPr>
                <w:rFonts w:ascii="Arial Narrow" w:hAnsi="Arial Narrow"/>
                <w:smallCaps/>
                <w:color w:val="auto"/>
                <w:sz w:val="20"/>
                <w:szCs w:val="20"/>
                <w:lang w:val="en-GB"/>
              </w:rPr>
              <w:t xml:space="preserve">arising out of or related to Seller’s performance under this Order. </w:t>
            </w:r>
            <w:r w:rsidRPr="00D97602">
              <w:rPr>
                <w:rStyle w:val="Emphasis"/>
                <w:rFonts w:ascii="Arial Narrow" w:hAnsi="Arial Narrow" w:cstheme="minorHAnsi"/>
                <w:iCs w:val="0"/>
                <w:smallCaps/>
                <w:color w:val="auto"/>
                <w:sz w:val="20"/>
                <w:szCs w:val="20"/>
              </w:rPr>
              <w:t>notwithstanding anything to the contrary in this order, in no event shall buyer be responsible for any consequential loss under applicable law, Regardless of Fault or Cause</w:t>
            </w:r>
            <w:r w:rsidRPr="00D97602">
              <w:rPr>
                <w:rStyle w:val="Emphasis"/>
                <w:rFonts w:ascii="Arial Narrow" w:hAnsi="Arial Narrow" w:cstheme="minorHAnsi"/>
                <w:iCs w:val="0"/>
                <w:color w:val="auto"/>
                <w:sz w:val="20"/>
                <w:szCs w:val="20"/>
              </w:rPr>
              <w:t>.</w:t>
            </w:r>
          </w:p>
          <w:p w14:paraId="3C8110F9"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3E74EF95"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2717F9C7"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Style w:val="Emphasis"/>
                <w:rFonts w:ascii="Arial Narrow" w:hAnsi="Arial Narrow" w:cstheme="minorHAnsi"/>
                <w:b/>
                <w:bCs/>
                <w:iCs w:val="0"/>
                <w:color w:val="auto"/>
                <w:sz w:val="20"/>
                <w:szCs w:val="20"/>
              </w:rPr>
              <w:t>11.5</w:t>
            </w:r>
            <w:r w:rsidRPr="00D97602">
              <w:rPr>
                <w:rStyle w:val="Emphasis"/>
                <w:rFonts w:ascii="Arial Narrow" w:hAnsi="Arial Narrow"/>
                <w:color w:val="auto"/>
                <w:sz w:val="20"/>
                <w:szCs w:val="20"/>
              </w:rPr>
              <w:t xml:space="preserve"> </w:t>
            </w:r>
            <w:r w:rsidRPr="00D97602">
              <w:rPr>
                <w:rFonts w:ascii="Arial Narrow" w:hAnsi="Arial Narrow"/>
                <w:b/>
                <w:bCs/>
                <w:color w:val="auto"/>
                <w:sz w:val="20"/>
                <w:szCs w:val="20"/>
                <w:lang w:val="en-GB"/>
              </w:rPr>
              <w:t>Insurance.</w:t>
            </w:r>
            <w:r w:rsidRPr="00D97602">
              <w:rPr>
                <w:rFonts w:ascii="Arial Narrow" w:hAnsi="Arial Narrow"/>
                <w:color w:val="auto"/>
                <w:sz w:val="20"/>
                <w:szCs w:val="20"/>
                <w:lang w:val="en-GB"/>
              </w:rPr>
              <w:t xml:space="preserve"> In support of Seller’s indemnity and contractual obligations, for the duration of this Order and until </w:t>
            </w:r>
            <w:r w:rsidRPr="00D97602">
              <w:rPr>
                <w:rFonts w:ascii="Arial Narrow" w:hAnsi="Arial Narrow"/>
                <w:color w:val="auto"/>
                <w:sz w:val="20"/>
                <w:szCs w:val="20"/>
                <w:lang w:val="en-GB"/>
              </w:rPr>
              <w:lastRenderedPageBreak/>
              <w:t xml:space="preserve">expiration of Seller’s warranties hereunder, Seller shall, at its own cost and expense, obtain and maintain through a reputable primary insurance company licensed in the jurisdiction where goods are manufactured or sold and where services are performed, adequate insurance to cover its obligations under this Order or as required by Law, including, as necessary: </w:t>
            </w:r>
          </w:p>
          <w:p w14:paraId="5DD6082E" w14:textId="77777777" w:rsidR="006944EC" w:rsidRPr="00D97602" w:rsidRDefault="006944EC" w:rsidP="00481BD2">
            <w:pPr>
              <w:spacing w:line="216" w:lineRule="auto"/>
              <w:jc w:val="both"/>
              <w:rPr>
                <w:rFonts w:ascii="Arial Narrow" w:hAnsi="Arial Narrow"/>
                <w:color w:val="auto"/>
                <w:sz w:val="20"/>
                <w:szCs w:val="20"/>
                <w:lang w:val="en-GB"/>
              </w:rPr>
            </w:pPr>
          </w:p>
          <w:p w14:paraId="7704B21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(a) </w:t>
            </w:r>
            <w:r w:rsidRPr="00D97602">
              <w:rPr>
                <w:rFonts w:ascii="Arial Narrow" w:hAnsi="Arial Narrow"/>
                <w:b/>
                <w:bCs/>
                <w:color w:val="auto"/>
                <w:sz w:val="20"/>
                <w:szCs w:val="20"/>
                <w:lang w:val="en-GB"/>
              </w:rPr>
              <w:t>Commercial General Liability Insurance</w:t>
            </w:r>
            <w:r w:rsidRPr="00D97602">
              <w:rPr>
                <w:rFonts w:ascii="Arial Narrow" w:hAnsi="Arial Narrow"/>
                <w:color w:val="auto"/>
                <w:sz w:val="20"/>
                <w:szCs w:val="20"/>
                <w:lang w:val="en-GB"/>
              </w:rPr>
              <w:t>, including contractual liability and products liability coverage, insuring the indemnity provisions set forth in this Order, affording minimum protection of not less than U.S. $1,000,000 per occurrence/general aggregate combined single limit bodily injury, sickness or death and loss of or damage to property.</w:t>
            </w:r>
          </w:p>
          <w:p w14:paraId="0A30ECFB" w14:textId="77777777" w:rsidR="006944EC" w:rsidRPr="00D97602" w:rsidRDefault="006944EC" w:rsidP="00481BD2">
            <w:pPr>
              <w:spacing w:line="216" w:lineRule="auto"/>
              <w:jc w:val="both"/>
              <w:rPr>
                <w:rFonts w:ascii="Arial Narrow" w:hAnsi="Arial Narrow"/>
                <w:color w:val="auto"/>
                <w:sz w:val="20"/>
                <w:szCs w:val="20"/>
                <w:lang w:val="en-GB"/>
              </w:rPr>
            </w:pPr>
          </w:p>
          <w:p w14:paraId="12001DBF"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(b) </w:t>
            </w:r>
            <w:r w:rsidRPr="00D97602">
              <w:rPr>
                <w:rFonts w:ascii="Arial Narrow" w:hAnsi="Arial Narrow"/>
                <w:b/>
                <w:bCs/>
                <w:color w:val="auto"/>
                <w:sz w:val="20"/>
                <w:szCs w:val="20"/>
                <w:lang w:val="en-GB"/>
              </w:rPr>
              <w:t>Workers’ Compensation Insurance</w:t>
            </w:r>
            <w:r w:rsidRPr="00D97602">
              <w:rPr>
                <w:rFonts w:ascii="Arial Narrow" w:hAnsi="Arial Narrow"/>
                <w:color w:val="auto"/>
                <w:sz w:val="20"/>
                <w:szCs w:val="20"/>
                <w:lang w:val="en-GB"/>
              </w:rPr>
              <w:t>, including occupational disease in accordance with applicable Law.</w:t>
            </w:r>
          </w:p>
          <w:p w14:paraId="2981E395"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(c) </w:t>
            </w:r>
            <w:r w:rsidRPr="00D97602">
              <w:rPr>
                <w:rFonts w:ascii="Arial Narrow" w:hAnsi="Arial Narrow"/>
                <w:b/>
                <w:bCs/>
                <w:color w:val="auto"/>
                <w:sz w:val="20"/>
                <w:szCs w:val="20"/>
                <w:lang w:val="en-GB"/>
              </w:rPr>
              <w:t>Employers’ Liability Insurance</w:t>
            </w:r>
            <w:r w:rsidRPr="00D97602">
              <w:rPr>
                <w:rFonts w:ascii="Arial Narrow" w:hAnsi="Arial Narrow"/>
                <w:color w:val="auto"/>
                <w:sz w:val="20"/>
                <w:szCs w:val="20"/>
                <w:lang w:val="en-GB"/>
              </w:rPr>
              <w:t>, affording minimum protection of not less than U.S. $1,000,000 per occurrence covering death or injury to any employee of the primary insured.</w:t>
            </w:r>
          </w:p>
          <w:p w14:paraId="770491A2"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(d) </w:t>
            </w:r>
            <w:r w:rsidRPr="00D97602">
              <w:rPr>
                <w:rFonts w:ascii="Arial Narrow" w:hAnsi="Arial Narrow"/>
                <w:b/>
                <w:bCs/>
                <w:color w:val="auto"/>
                <w:sz w:val="20"/>
                <w:szCs w:val="20"/>
                <w:lang w:val="en-GB"/>
              </w:rPr>
              <w:t>Automobile Liability Insurance</w:t>
            </w:r>
            <w:r w:rsidRPr="00D97602">
              <w:rPr>
                <w:rFonts w:ascii="Arial Narrow" w:hAnsi="Arial Narrow"/>
                <w:color w:val="auto"/>
                <w:sz w:val="20"/>
                <w:szCs w:val="20"/>
                <w:lang w:val="en-GB"/>
              </w:rPr>
              <w:t>, covering owned, hired and non-owned vehicles affording minimum protection of not less than U.S. $1,000,000 per occurrence combined single limit bodily injury or death and loss of or damage to property.</w:t>
            </w:r>
          </w:p>
          <w:p w14:paraId="0553F123"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(e)  </w:t>
            </w:r>
            <w:r w:rsidRPr="00D97602">
              <w:rPr>
                <w:rFonts w:ascii="Arial Narrow" w:hAnsi="Arial Narrow"/>
                <w:b/>
                <w:bCs/>
                <w:color w:val="auto"/>
                <w:sz w:val="20"/>
                <w:szCs w:val="20"/>
                <w:lang w:val="en-GB"/>
              </w:rPr>
              <w:t>Professional Liability Insurance</w:t>
            </w:r>
            <w:r w:rsidRPr="00D97602">
              <w:rPr>
                <w:rFonts w:ascii="Arial Narrow" w:hAnsi="Arial Narrow"/>
                <w:color w:val="auto"/>
                <w:sz w:val="20"/>
                <w:szCs w:val="20"/>
                <w:lang w:val="en-GB"/>
              </w:rPr>
              <w:t>, affording minimum protection of not less than US $1,000,000.00 per occurrence.</w:t>
            </w:r>
          </w:p>
          <w:p w14:paraId="005673CE" w14:textId="77777777" w:rsidR="006944EC" w:rsidRPr="00D97602" w:rsidRDefault="006944EC" w:rsidP="00481BD2">
            <w:pPr>
              <w:spacing w:line="216" w:lineRule="auto"/>
              <w:jc w:val="both"/>
              <w:rPr>
                <w:rFonts w:ascii="Arial Narrow" w:hAnsi="Arial Narrow"/>
                <w:color w:val="auto"/>
                <w:sz w:val="20"/>
                <w:szCs w:val="20"/>
                <w:lang w:val="en-GB"/>
              </w:rPr>
            </w:pPr>
          </w:p>
          <w:p w14:paraId="0FA56022"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(f)  </w:t>
            </w:r>
            <w:r w:rsidRPr="00D97602">
              <w:rPr>
                <w:rFonts w:ascii="Arial Narrow" w:hAnsi="Arial Narrow"/>
                <w:b/>
                <w:bCs/>
                <w:color w:val="auto"/>
                <w:sz w:val="20"/>
                <w:szCs w:val="20"/>
                <w:lang w:val="en-GB"/>
              </w:rPr>
              <w:t>Excess Liability Insurance</w:t>
            </w:r>
            <w:r w:rsidRPr="00D97602">
              <w:rPr>
                <w:rFonts w:ascii="Arial Narrow" w:hAnsi="Arial Narrow"/>
                <w:color w:val="auto"/>
                <w:sz w:val="20"/>
                <w:szCs w:val="20"/>
                <w:lang w:val="en-GB"/>
              </w:rPr>
              <w:t>, over that required in (a)-(e) above, with minimum limits of U.S. $4,000,000 per occurrence/general aggregate, and specifically including contractual liability.</w:t>
            </w:r>
          </w:p>
          <w:p w14:paraId="5665B7F7" w14:textId="77777777" w:rsidR="006944EC" w:rsidRPr="00D97602" w:rsidRDefault="006944EC" w:rsidP="00481BD2">
            <w:pPr>
              <w:spacing w:line="216" w:lineRule="auto"/>
              <w:jc w:val="both"/>
              <w:rPr>
                <w:rFonts w:ascii="Arial Narrow" w:hAnsi="Arial Narrow"/>
                <w:color w:val="auto"/>
                <w:sz w:val="20"/>
                <w:szCs w:val="20"/>
                <w:lang w:val="en-GB"/>
              </w:rPr>
            </w:pPr>
          </w:p>
          <w:p w14:paraId="174F6F1B"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(g) adequate </w:t>
            </w:r>
            <w:r w:rsidRPr="00D97602">
              <w:rPr>
                <w:rFonts w:ascii="Arial Narrow" w:hAnsi="Arial Narrow"/>
                <w:b/>
                <w:bCs/>
                <w:color w:val="auto"/>
                <w:sz w:val="20"/>
                <w:szCs w:val="20"/>
                <w:lang w:val="en-GB"/>
              </w:rPr>
              <w:t>Product Liability Insurance</w:t>
            </w:r>
            <w:r w:rsidRPr="00D97602">
              <w:rPr>
                <w:rFonts w:ascii="Arial Narrow" w:hAnsi="Arial Narrow"/>
                <w:color w:val="auto"/>
                <w:sz w:val="20"/>
                <w:szCs w:val="20"/>
                <w:lang w:val="en-GB"/>
              </w:rPr>
              <w:t>.</w:t>
            </w:r>
          </w:p>
          <w:p w14:paraId="5D662BD5"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(h) adequate </w:t>
            </w:r>
            <w:r w:rsidRPr="00D97602">
              <w:rPr>
                <w:rFonts w:ascii="Arial Narrow" w:hAnsi="Arial Narrow"/>
                <w:b/>
                <w:bCs/>
                <w:color w:val="auto"/>
                <w:sz w:val="20"/>
                <w:szCs w:val="20"/>
                <w:lang w:val="en-GB"/>
              </w:rPr>
              <w:t>Cargo/Transit Insurance</w:t>
            </w:r>
            <w:r w:rsidRPr="00D97602">
              <w:rPr>
                <w:rFonts w:ascii="Arial Narrow" w:hAnsi="Arial Narrow"/>
                <w:color w:val="auto"/>
                <w:sz w:val="20"/>
                <w:szCs w:val="20"/>
                <w:lang w:val="en-GB"/>
              </w:rPr>
              <w:t xml:space="preserve">, if CIF or CIP Incoterms apply to the Order. </w:t>
            </w:r>
          </w:p>
          <w:p w14:paraId="33AC8018"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Seller shall notify Buyer of any material modification, cancellation or lapse during the term of this Order by giving 30 days’ advance written notice to Buyer. To the extent of the indemnity and release obligations expressly assumed by Seller hereunder, all Seller insurance in support of the scope of the Order shall be primary to any other similar insurance carried by the insured parties, endorsed to provide a waiver of subrogation in </w:t>
            </w:r>
            <w:proofErr w:type="spellStart"/>
            <w:r w:rsidRPr="00D97602">
              <w:rPr>
                <w:rFonts w:ascii="Arial Narrow" w:hAnsi="Arial Narrow"/>
                <w:color w:val="auto"/>
                <w:sz w:val="20"/>
                <w:szCs w:val="20"/>
                <w:lang w:val="en-GB"/>
              </w:rPr>
              <w:t>favor</w:t>
            </w:r>
            <w:proofErr w:type="spellEnd"/>
            <w:r w:rsidRPr="00D97602">
              <w:rPr>
                <w:rFonts w:ascii="Arial Narrow" w:hAnsi="Arial Narrow"/>
                <w:color w:val="auto"/>
                <w:sz w:val="20"/>
                <w:szCs w:val="20"/>
                <w:lang w:val="en-GB"/>
              </w:rPr>
              <w:t xml:space="preserve"> of Buyer Group and their respective insurers, and list Buyer Group as additional insureds except for Workers’ Compensation and Employers’ Liability Insurance under the indemnifying party’s policies and contain blanket contractual liability. Upon request by Buyer, Seller shall provide Buyer with a certificate(s) of insurance evidencing that the required minimum insurance policies are in effect and copies of the insurance policies as reasonably required by the Buyer. The types and amounts of insurance required herein shall in no way limit either Party’s indemnity obligations as stated elsewhere in this Order (unless otherwise limited under applicable Law).</w:t>
            </w:r>
          </w:p>
          <w:p w14:paraId="7BBAD9E7" w14:textId="77777777" w:rsidR="006944EC" w:rsidRPr="00D97602" w:rsidRDefault="006944EC" w:rsidP="00481BD2">
            <w:pPr>
              <w:spacing w:line="216" w:lineRule="auto"/>
              <w:jc w:val="both"/>
              <w:rPr>
                <w:rFonts w:ascii="Arial Narrow" w:hAnsi="Arial Narrow"/>
                <w:color w:val="auto"/>
                <w:sz w:val="20"/>
                <w:szCs w:val="20"/>
                <w:lang w:val="en-GB"/>
              </w:rPr>
            </w:pPr>
          </w:p>
          <w:p w14:paraId="4A46742B" w14:textId="77777777" w:rsidR="006944EC" w:rsidRPr="00D97602" w:rsidRDefault="006944EC" w:rsidP="00481BD2">
            <w:pPr>
              <w:jc w:val="both"/>
              <w:rPr>
                <w:rFonts w:ascii="Arial Narrow" w:hAnsi="Arial Narrow"/>
                <w:color w:val="auto"/>
                <w:sz w:val="20"/>
                <w:szCs w:val="20"/>
                <w:lang w:val="en-GB"/>
              </w:rPr>
            </w:pPr>
          </w:p>
        </w:tc>
        <w:tc>
          <w:tcPr>
            <w:tcW w:w="4673" w:type="dxa"/>
          </w:tcPr>
          <w:p w14:paraId="0BE37C34" w14:textId="77777777" w:rsidR="006944EC" w:rsidRPr="00D97602" w:rsidRDefault="006944EC" w:rsidP="00481BD2">
            <w:pPr>
              <w:spacing w:line="216" w:lineRule="auto"/>
              <w:jc w:val="both"/>
              <w:rPr>
                <w:rFonts w:ascii="Arial Narrow" w:hAnsi="Arial Narrow"/>
                <w:smallCaps/>
                <w:color w:val="auto"/>
                <w:sz w:val="20"/>
                <w:szCs w:val="20"/>
                <w:lang w:val="az-Latn-AZ"/>
              </w:rPr>
            </w:pPr>
            <w:r w:rsidRPr="00D97602">
              <w:rPr>
                <w:rFonts w:ascii="Arial Narrow" w:hAnsi="Arial Narrow"/>
                <w:b/>
                <w:bCs/>
                <w:color w:val="auto"/>
                <w:sz w:val="20"/>
                <w:szCs w:val="20"/>
                <w:lang w:val="az-Latn-AZ"/>
              </w:rPr>
              <w:lastRenderedPageBreak/>
              <w:t>11.2 Kompensasiya.</w:t>
            </w:r>
            <w:r w:rsidRPr="00D97602">
              <w:rPr>
                <w:rFonts w:ascii="Arial Narrow" w:hAnsi="Arial Narrow"/>
                <w:color w:val="auto"/>
                <w:sz w:val="20"/>
                <w:szCs w:val="20"/>
                <w:lang w:val="az-Latn-AZ"/>
              </w:rPr>
              <w:t xml:space="preserve"> Satıcı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tadan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asılı olmayaraq özü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Sifarişin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 iddiadan,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Satıcı qrupun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üzvünün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alması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ölümü, Satıcı qrupun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hansı üzvünün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mlakının itirilm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iddiadan, yaxud Satıcı qrupun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üzvünün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olduğu çirkl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korlanma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çirkl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ndiricil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traf mühit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axıtma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 qrupun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üzvün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xsus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onun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avadanlıqlarından, obyektl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mlakdan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ekoloji iddiadan Alıcı qrupunu azad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qorumalıdır, lakin Alıcının Kobud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nkarlığı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laqeydliyi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olan İddialar istisnadır.</w:t>
            </w:r>
          </w:p>
          <w:p w14:paraId="31207D8E" w14:textId="77777777" w:rsidR="006944EC" w:rsidRPr="00D97602" w:rsidRDefault="006944EC" w:rsidP="00481BD2">
            <w:pPr>
              <w:spacing w:line="216" w:lineRule="auto"/>
              <w:jc w:val="both"/>
              <w:rPr>
                <w:rFonts w:ascii="Arial Narrow" w:hAnsi="Arial Narrow"/>
                <w:smallCaps/>
                <w:color w:val="auto"/>
                <w:sz w:val="20"/>
                <w:szCs w:val="20"/>
                <w:lang w:val="az-Latn-AZ"/>
              </w:rPr>
            </w:pPr>
            <w:r w:rsidRPr="00D97602">
              <w:rPr>
                <w:rFonts w:ascii="Arial Narrow" w:hAnsi="Arial Narrow"/>
                <w:b/>
                <w:bCs/>
                <w:color w:val="auto"/>
                <w:sz w:val="20"/>
                <w:szCs w:val="20"/>
                <w:lang w:val="az-Latn-AZ"/>
              </w:rPr>
              <w:t xml:space="preserve">11.3 </w:t>
            </w:r>
            <w:r w:rsidRPr="00D97602">
              <w:rPr>
                <w:rFonts w:ascii="Calibri" w:hAnsi="Calibri" w:cs="Calibri"/>
                <w:b/>
                <w:bCs/>
                <w:color w:val="auto"/>
                <w:sz w:val="20"/>
                <w:szCs w:val="20"/>
                <w:lang w:val="az-Latn-AZ"/>
              </w:rPr>
              <w:t>Ə</w:t>
            </w:r>
            <w:r w:rsidRPr="00D97602">
              <w:rPr>
                <w:rFonts w:ascii="Arial Narrow" w:hAnsi="Arial Narrow"/>
                <w:b/>
                <w:bCs/>
                <w:color w:val="auto"/>
                <w:sz w:val="20"/>
                <w:szCs w:val="20"/>
                <w:lang w:val="az-Latn-AZ"/>
              </w:rPr>
              <w:t>qli m</w:t>
            </w:r>
            <w:r w:rsidRPr="00D97602">
              <w:rPr>
                <w:rFonts w:ascii="Arial Narrow" w:hAnsi="Arial Narrow" w:cs="Arial Narrow"/>
                <w:b/>
                <w:bCs/>
                <w:color w:val="auto"/>
                <w:sz w:val="20"/>
                <w:szCs w:val="20"/>
                <w:lang w:val="az-Latn-AZ"/>
              </w:rPr>
              <w:t>ü</w:t>
            </w:r>
            <w:r w:rsidRPr="00D97602">
              <w:rPr>
                <w:rFonts w:ascii="Arial Narrow" w:hAnsi="Arial Narrow"/>
                <w:b/>
                <w:bCs/>
                <w:color w:val="auto"/>
                <w:sz w:val="20"/>
                <w:szCs w:val="20"/>
                <w:lang w:val="az-Latn-AZ"/>
              </w:rPr>
              <w:t>lkiyy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hüquqlarının pozulmasına gör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kompensasiya.</w:t>
            </w:r>
            <w:r w:rsidRPr="00D97602">
              <w:rPr>
                <w:rFonts w:ascii="Arial Narrow" w:hAnsi="Arial Narrow"/>
                <w:color w:val="auto"/>
                <w:sz w:val="20"/>
                <w:szCs w:val="20"/>
                <w:lang w:val="az-Latn-AZ"/>
              </w:rPr>
              <w:t xml:space="preserve"> Satıcı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İşin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mala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bunların bir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ya da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İşin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münasib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patent hüququnun,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llif hüququnun,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 xml:space="preserve"> nişanının, kommersiya sirrinin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qli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hüququnun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hüququnun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bunlara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saslanan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kişm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faktiki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gözl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pozuntusu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yaranan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İddialardan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onlara qarşı Alıcı qrupunu kompensasiya,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qorumalıdır.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İddianın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lli Alıcının razılığı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keçirilir.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İşin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tutulduqda, Satıcı öz hesabına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seçimi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 qrupu üçün İşin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davam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 almalı, ya da onları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llif hüquqlarını pozmayan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467D7FEF"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Fonts w:ascii="Arial Narrow" w:hAnsi="Arial Narrow"/>
                <w:b/>
                <w:bCs/>
                <w:color w:val="auto"/>
                <w:sz w:val="20"/>
                <w:szCs w:val="20"/>
                <w:lang w:val="az-Latn-AZ"/>
              </w:rPr>
              <w:t>11.4</w:t>
            </w:r>
            <w:r w:rsidRPr="00D97602">
              <w:rPr>
                <w:rFonts w:ascii="Arial Narrow" w:hAnsi="Arial Narrow"/>
                <w:smallCaps/>
                <w:color w:val="auto"/>
                <w:sz w:val="20"/>
                <w:szCs w:val="20"/>
                <w:lang w:val="az-Latn-AZ"/>
              </w:rPr>
              <w:t xml:space="preserve"> Satıcı bu Sifariş </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sasında Satıcının f</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aliyy</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tind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ir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li g</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ya bununla </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laq</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dar olan, h</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 hansı t</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fin, ş</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xsin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ya qurumun 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ruz qaldığı, t</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tbiq edil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hüquqa uyğun olaraq h</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 hansı dolayı, xüsusi, c</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zalandırıcı, nümun</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vi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ya tör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z</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(bu Sifarişin verildiyi tarixd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gözl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nilib-gözl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nilm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sind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asılı olmayaraq), o cüml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lakin bunlarla 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hdudlaşmadan bunların t</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tbiq edil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hüquqa uyğun olaraq birbaşa, dolayı, xüsusi, c</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zalandırıcı, nümun</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vi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ya tör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z</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 hesab edilib-edilm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sind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asılı olmayaraq, itirilmiş 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nf</w:t>
            </w:r>
            <w:r w:rsidRPr="00D97602">
              <w:rPr>
                <w:rFonts w:ascii="Calibri" w:hAnsi="Calibri" w:cs="Calibri"/>
                <w:smallCaps/>
                <w:color w:val="auto"/>
                <w:sz w:val="20"/>
                <w:szCs w:val="20"/>
                <w:lang w:val="az-Latn-AZ"/>
              </w:rPr>
              <w:t>əə</w:t>
            </w:r>
            <w:r w:rsidRPr="00D97602">
              <w:rPr>
                <w:rFonts w:ascii="Arial Narrow" w:hAnsi="Arial Narrow"/>
                <w:smallCaps/>
                <w:color w:val="auto"/>
                <w:sz w:val="20"/>
                <w:szCs w:val="20"/>
                <w:lang w:val="az-Latn-AZ"/>
              </w:rPr>
              <w:t>t, itirilmiş g</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lir, itirilmiş iş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ya itirilmiş iş imkanları il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laq</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li h</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 hansı z</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(birlikd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w:t>
            </w:r>
            <w:r w:rsidRPr="00D97602">
              <w:rPr>
                <w:rStyle w:val="Emphasis"/>
                <w:rFonts w:ascii="Arial Narrow" w:hAnsi="Arial Narrow" w:cstheme="minorHAnsi"/>
                <w:b/>
                <w:bCs/>
                <w:iCs w:val="0"/>
                <w:smallCaps/>
                <w:color w:val="auto"/>
                <w:sz w:val="20"/>
                <w:szCs w:val="20"/>
                <w:lang w:val="az-Latn-AZ"/>
              </w:rPr>
              <w:t>Tör</w:t>
            </w:r>
            <w:r w:rsidRPr="00D97602">
              <w:rPr>
                <w:rStyle w:val="Emphasis"/>
                <w:rFonts w:ascii="Calibri" w:hAnsi="Calibri" w:cs="Calibri"/>
                <w:b/>
                <w:bCs/>
                <w:iCs w:val="0"/>
                <w:smallCaps/>
                <w:color w:val="auto"/>
                <w:sz w:val="20"/>
                <w:szCs w:val="20"/>
                <w:lang w:val="az-Latn-AZ"/>
              </w:rPr>
              <w:t>ə</w:t>
            </w:r>
            <w:r w:rsidRPr="00D97602">
              <w:rPr>
                <w:rStyle w:val="Emphasis"/>
                <w:rFonts w:ascii="Arial Narrow" w:hAnsi="Arial Narrow" w:cstheme="minorHAnsi"/>
                <w:b/>
                <w:bCs/>
                <w:iCs w:val="0"/>
                <w:smallCaps/>
                <w:color w:val="auto"/>
                <w:sz w:val="20"/>
                <w:szCs w:val="20"/>
                <w:lang w:val="az-Latn-AZ"/>
              </w:rPr>
              <w:t>m</w:t>
            </w:r>
            <w:r w:rsidRPr="00D97602">
              <w:rPr>
                <w:rStyle w:val="Emphasis"/>
                <w:rFonts w:ascii="Calibri" w:hAnsi="Calibri" w:cs="Calibri"/>
                <w:b/>
                <w:bCs/>
                <w:iCs w:val="0"/>
                <w:smallCaps/>
                <w:color w:val="auto"/>
                <w:sz w:val="20"/>
                <w:szCs w:val="20"/>
                <w:lang w:val="az-Latn-AZ"/>
              </w:rPr>
              <w:t>ə</w:t>
            </w:r>
            <w:r w:rsidRPr="00D97602">
              <w:rPr>
                <w:rStyle w:val="Emphasis"/>
                <w:rFonts w:ascii="Arial Narrow" w:hAnsi="Arial Narrow" w:cstheme="minorHAnsi"/>
                <w:b/>
                <w:bCs/>
                <w:iCs w:val="0"/>
                <w:smallCaps/>
                <w:color w:val="auto"/>
                <w:sz w:val="20"/>
                <w:szCs w:val="20"/>
                <w:lang w:val="az-Latn-AZ"/>
              </w:rPr>
              <w:t xml:space="preserve"> itki</w:t>
            </w:r>
            <w:r w:rsidRPr="00D97602">
              <w:rPr>
                <w:rFonts w:ascii="Arial Narrow" w:hAnsi="Arial Narrow"/>
                <w:smallCaps/>
                <w:color w:val="auto"/>
                <w:sz w:val="20"/>
                <w:szCs w:val="20"/>
                <w:lang w:val="az-Latn-AZ"/>
              </w:rPr>
              <w:t>") Alıcı qrupunu müdafi</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kompensasiya, azad etm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li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qorumalıdır. Bu Sifarişd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n</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z</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tutulan h</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 hansı f</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rqli müdd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aya baxmayaraq, Alıcı heç bir halda x</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tadan v</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s</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b</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bd</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asılı olmayaraq, t</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tbiq edil</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n hüquqa uyğun olaraq heç bir tör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itkiy</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gör</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 xml:space="preserve"> m</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suliyy</w:t>
            </w:r>
            <w:r w:rsidRPr="00D97602">
              <w:rPr>
                <w:rFonts w:ascii="Calibri" w:hAnsi="Calibri" w:cs="Calibri"/>
                <w:smallCaps/>
                <w:color w:val="auto"/>
                <w:sz w:val="20"/>
                <w:szCs w:val="20"/>
                <w:lang w:val="az-Latn-AZ"/>
              </w:rPr>
              <w:t>ə</w:t>
            </w:r>
            <w:r w:rsidRPr="00D97602">
              <w:rPr>
                <w:rFonts w:ascii="Arial Narrow" w:hAnsi="Arial Narrow"/>
                <w:smallCaps/>
                <w:color w:val="auto"/>
                <w:sz w:val="20"/>
                <w:szCs w:val="20"/>
                <w:lang w:val="az-Latn-AZ"/>
              </w:rPr>
              <w:t>t daşımayacaq.</w:t>
            </w:r>
          </w:p>
          <w:p w14:paraId="57A1DB60"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HAnsi"/>
                <w:b/>
                <w:bCs/>
                <w:iCs w:val="0"/>
                <w:color w:val="auto"/>
                <w:sz w:val="20"/>
                <w:szCs w:val="20"/>
                <w:lang w:val="az-Latn-AZ"/>
              </w:rPr>
              <w:t>11.5</w:t>
            </w:r>
            <w:r w:rsidRPr="00D97602">
              <w:rPr>
                <w:rStyle w:val="Emphasis"/>
                <w:rFonts w:ascii="Arial Narrow" w:hAnsi="Arial Narrow"/>
                <w:color w:val="auto"/>
                <w:sz w:val="20"/>
                <w:szCs w:val="20"/>
                <w:lang w:val="az-Latn-AZ"/>
              </w:rPr>
              <w:t xml:space="preserve"> </w:t>
            </w:r>
            <w:r w:rsidRPr="00D97602">
              <w:rPr>
                <w:rFonts w:ascii="Arial Narrow" w:hAnsi="Arial Narrow"/>
                <w:b/>
                <w:bCs/>
                <w:color w:val="auto"/>
                <w:sz w:val="20"/>
                <w:szCs w:val="20"/>
                <w:lang w:val="az-Latn-AZ"/>
              </w:rPr>
              <w:t>Sığorta.</w:t>
            </w:r>
            <w:r w:rsidRPr="00D97602">
              <w:rPr>
                <w:rStyle w:val="Emphasis"/>
                <w:rFonts w:ascii="Arial Narrow" w:hAnsi="Arial Narrow"/>
                <w:color w:val="auto"/>
                <w:sz w:val="20"/>
                <w:szCs w:val="20"/>
                <w:lang w:val="az-Latn-AZ"/>
              </w:rPr>
              <w:t xml:space="preserve"> Bu Sifarişin qüvv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olduğu müdd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t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rzind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bu Sifariş üzr</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Satıcının z</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man</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 başa çatana q</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 Satıcının kompensasiya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müqavil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öhd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likl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rinin yerin</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w:t>
            </w:r>
            <w:r w:rsidRPr="00D97602">
              <w:rPr>
                <w:rStyle w:val="Emphasis"/>
                <w:rFonts w:ascii="Arial Narrow" w:hAnsi="Arial Narrow"/>
                <w:color w:val="auto"/>
                <w:sz w:val="20"/>
                <w:szCs w:val="20"/>
                <w:lang w:val="az-Latn-AZ"/>
              </w:rPr>
              <w:lastRenderedPageBreak/>
              <w:t>yetirilm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sin</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k olaraq Satıcı malların istehsal olunduğu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ya satıldığı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xidm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 göst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rildiyi yurisdiksiyada lisenziyası olan nüfuzlu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sas sığorta şirk</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ti vasit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sil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bu Sifariş</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sas</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n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ya Qanunun t</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bl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uyğun olaraq öz öhd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likl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rini sığortalamaq üçün adekvat sığortanı, o cüml</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n, lazım olduqda aşağıdakı sığortaları öz hesabına </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etm</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li 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qüvv</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d</w:t>
            </w:r>
            <w:r w:rsidRPr="00D97602">
              <w:rPr>
                <w:rStyle w:val="Emphasis"/>
                <w:rFonts w:ascii="Arial" w:hAnsi="Arial" w:cs="Arial"/>
                <w:color w:val="auto"/>
                <w:sz w:val="20"/>
                <w:szCs w:val="20"/>
                <w:lang w:val="az-Latn-AZ"/>
              </w:rPr>
              <w:t>ə</w:t>
            </w:r>
            <w:r w:rsidRPr="00D97602">
              <w:rPr>
                <w:rStyle w:val="Emphasis"/>
                <w:rFonts w:ascii="Arial Narrow" w:hAnsi="Arial Narrow"/>
                <w:color w:val="auto"/>
                <w:sz w:val="20"/>
                <w:szCs w:val="20"/>
                <w:lang w:val="az-Latn-AZ"/>
              </w:rPr>
              <w:t xml:space="preserve"> saxlamalıdır: </w:t>
            </w:r>
          </w:p>
          <w:p w14:paraId="7769CCC3"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(a)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kompensasiya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alarını sığortalayan,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ölüm,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mlakın itirilm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 hadis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üçün 1.000.000 ABŞ dollarından /ümumi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cmu 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şdirilmiş vahid limitd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 minimal qorunmanı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Narrow" w:hAnsi="Arial Narrow"/>
                <w:b/>
                <w:bCs/>
                <w:color w:val="auto"/>
                <w:sz w:val="20"/>
                <w:szCs w:val="20"/>
                <w:lang w:val="az-Latn-AZ"/>
              </w:rPr>
              <w:t>Ümumi kommersiya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ti sığortası</w:t>
            </w:r>
            <w:r w:rsidRPr="00D97602">
              <w:rPr>
                <w:rFonts w:ascii="Arial Narrow" w:hAnsi="Arial Narrow"/>
                <w:color w:val="auto"/>
                <w:sz w:val="20"/>
                <w:szCs w:val="20"/>
                <w:lang w:val="az-Latn-AZ"/>
              </w:rPr>
              <w:t>,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hsullara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sığortası.</w:t>
            </w:r>
          </w:p>
          <w:p w14:paraId="30E13B58"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(b)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hüquqa uyğun olaraq peş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rinin daxil olduğu </w:t>
            </w:r>
            <w:r w:rsidRPr="00D97602">
              <w:rPr>
                <w:rFonts w:ascii="Arial Narrow" w:hAnsi="Arial Narrow"/>
                <w:b/>
                <w:bCs/>
                <w:color w:val="auto"/>
                <w:sz w:val="20"/>
                <w:szCs w:val="20"/>
                <w:lang w:val="az-Latn-AZ"/>
              </w:rPr>
              <w:t>İşçil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rin kompensasiya sığortası</w:t>
            </w:r>
            <w:r w:rsidRPr="00D97602">
              <w:rPr>
                <w:rFonts w:ascii="Arial Narrow" w:hAnsi="Arial Narrow"/>
                <w:color w:val="auto"/>
                <w:sz w:val="20"/>
                <w:szCs w:val="20"/>
                <w:lang w:val="az-Latn-AZ"/>
              </w:rPr>
              <w:t>.</w:t>
            </w:r>
          </w:p>
          <w:p w14:paraId="4BAE6507"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(c) </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sas s</w:t>
            </w:r>
            <w:r w:rsidRPr="00D97602">
              <w:rPr>
                <w:rFonts w:ascii="Arial Narrow" w:hAnsi="Arial Narrow" w:cs="Arial Narrow"/>
                <w:color w:val="auto"/>
                <w:sz w:val="20"/>
                <w:szCs w:val="20"/>
                <w:lang w:val="az-Latn-AZ"/>
              </w:rPr>
              <w:t>ığ</w:t>
            </w:r>
            <w:r w:rsidRPr="00D97602">
              <w:rPr>
                <w:rFonts w:ascii="Arial Narrow" w:hAnsi="Arial Narrow"/>
                <w:color w:val="auto"/>
                <w:sz w:val="20"/>
                <w:szCs w:val="20"/>
                <w:lang w:val="az-Latn-AZ"/>
              </w:rPr>
              <w:t>ortal</w:t>
            </w:r>
            <w:r w:rsidRPr="00D97602">
              <w:rPr>
                <w:rFonts w:ascii="Arial Narrow" w:hAnsi="Arial Narrow" w:cs="Arial Narrow"/>
                <w:color w:val="auto"/>
                <w:sz w:val="20"/>
                <w:szCs w:val="20"/>
                <w:lang w:val="az-Latn-AZ"/>
              </w:rPr>
              <w:t>ı</w:t>
            </w:r>
            <w:r w:rsidRPr="00D97602">
              <w:rPr>
                <w:rFonts w:ascii="Arial Narrow" w:hAnsi="Arial Narrow"/>
                <w:color w:val="auto"/>
                <w:sz w:val="20"/>
                <w:szCs w:val="20"/>
                <w:lang w:val="az-Latn-AZ"/>
              </w:rPr>
              <w:t xml:space="preserve"> </w:t>
            </w:r>
            <w:r w:rsidRPr="00D97602">
              <w:rPr>
                <w:rFonts w:ascii="Arial Narrow" w:hAnsi="Arial Narrow" w:cs="Arial Narrow"/>
                <w:color w:val="auto"/>
                <w:sz w:val="20"/>
                <w:szCs w:val="20"/>
                <w:lang w:val="az-Latn-AZ"/>
              </w:rPr>
              <w:t>ş</w:t>
            </w:r>
            <w:r w:rsidRPr="00D97602">
              <w:rPr>
                <w:rFonts w:ascii="Arial Narrow" w:hAnsi="Arial Narrow"/>
                <w:color w:val="auto"/>
                <w:sz w:val="20"/>
                <w:szCs w:val="20"/>
                <w:lang w:val="az-Latn-AZ"/>
              </w:rPr>
              <w:t>irk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işçisinin ölümü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baş verdikd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1.000.000 dollar minimal qorumanı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Narrow" w:hAnsi="Arial Narrow"/>
                <w:b/>
                <w:bCs/>
                <w:color w:val="auto"/>
                <w:sz w:val="20"/>
                <w:szCs w:val="20"/>
                <w:lang w:val="az-Latn-AZ"/>
              </w:rPr>
              <w:t>iş</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götür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rin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sığortası</w:t>
            </w:r>
            <w:r w:rsidRPr="00D97602">
              <w:rPr>
                <w:rFonts w:ascii="Arial Narrow" w:hAnsi="Arial Narrow"/>
                <w:color w:val="auto"/>
                <w:sz w:val="20"/>
                <w:szCs w:val="20"/>
                <w:lang w:val="az-Latn-AZ"/>
              </w:rPr>
              <w:t>.</w:t>
            </w:r>
          </w:p>
          <w:p w14:paraId="7C669102"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(d)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götürülmüş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 olmayan avton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qliyyat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hat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ölüm,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mlakın itirilm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baş verdikd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1.000.000 dollar minimum qorunmanı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Narrow" w:hAnsi="Arial Narrow"/>
                <w:b/>
                <w:bCs/>
                <w:color w:val="auto"/>
                <w:sz w:val="20"/>
                <w:szCs w:val="20"/>
                <w:lang w:val="az-Latn-AZ"/>
              </w:rPr>
              <w:t>Avton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qliyyat vasit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 sahibl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rinin mülki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sığortası</w:t>
            </w:r>
            <w:r w:rsidRPr="00D97602">
              <w:rPr>
                <w:rFonts w:ascii="Arial Narrow" w:hAnsi="Arial Narrow"/>
                <w:color w:val="auto"/>
                <w:sz w:val="20"/>
                <w:szCs w:val="20"/>
                <w:lang w:val="az-Latn-AZ"/>
              </w:rPr>
              <w:t>.</w:t>
            </w:r>
          </w:p>
          <w:p w14:paraId="05D60745"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hadis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üçün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1.000.000.00 dollar minimum qorunmanı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Narrow" w:hAnsi="Arial Narrow"/>
                <w:b/>
                <w:bCs/>
                <w:color w:val="auto"/>
                <w:sz w:val="20"/>
                <w:szCs w:val="20"/>
                <w:lang w:val="az-Latn-AZ"/>
              </w:rPr>
              <w:t>Peş</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kar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sığortası</w:t>
            </w:r>
            <w:r w:rsidRPr="00D97602">
              <w:rPr>
                <w:rFonts w:ascii="Arial Narrow" w:hAnsi="Arial Narrow"/>
                <w:color w:val="auto"/>
                <w:sz w:val="20"/>
                <w:szCs w:val="20"/>
                <w:lang w:val="az-Latn-AZ"/>
              </w:rPr>
              <w:t>.</w:t>
            </w:r>
          </w:p>
          <w:p w14:paraId="7EE19A2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(f) Yuxarıdakı (a)-(e)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olunandan daha yüks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hadis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/ümumi minimal limiti 4.000.000 ABŞ dolları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xüsusil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 ehtiva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Narrow" w:hAnsi="Arial Narrow"/>
                <w:b/>
                <w:bCs/>
                <w:color w:val="auto"/>
                <w:sz w:val="20"/>
                <w:szCs w:val="20"/>
                <w:lang w:val="az-Latn-AZ"/>
              </w:rPr>
              <w:t>Eksedent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sığortası</w:t>
            </w:r>
            <w:r w:rsidRPr="00D97602">
              <w:rPr>
                <w:rFonts w:ascii="Arial Narrow" w:hAnsi="Arial Narrow"/>
                <w:color w:val="auto"/>
                <w:sz w:val="20"/>
                <w:szCs w:val="20"/>
                <w:lang w:val="az-Latn-AZ"/>
              </w:rPr>
              <w:t>.</w:t>
            </w:r>
          </w:p>
          <w:p w14:paraId="2FE4FF27"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(g) adekvat </w:t>
            </w:r>
            <w:r w:rsidRPr="00D97602">
              <w:rPr>
                <w:rFonts w:ascii="Arial Narrow" w:hAnsi="Arial Narrow"/>
                <w:b/>
                <w:bCs/>
                <w:color w:val="auto"/>
                <w:sz w:val="20"/>
                <w:szCs w:val="20"/>
                <w:lang w:val="az-Latn-AZ"/>
              </w:rPr>
              <w:t xml:space="preserve">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hsulun keyfiyy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tin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gör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suliyy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sığortası</w:t>
            </w:r>
            <w:r w:rsidRPr="00D97602">
              <w:rPr>
                <w:rFonts w:ascii="Arial Narrow" w:hAnsi="Arial Narrow"/>
                <w:color w:val="auto"/>
                <w:sz w:val="20"/>
                <w:szCs w:val="20"/>
                <w:lang w:val="az-Latn-AZ"/>
              </w:rPr>
              <w:t>.</w:t>
            </w:r>
          </w:p>
          <w:p w14:paraId="7F1D3B3A"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(h) adekvat </w:t>
            </w:r>
            <w:r w:rsidRPr="00D97602">
              <w:rPr>
                <w:rFonts w:ascii="Arial Narrow" w:hAnsi="Arial Narrow"/>
                <w:b/>
                <w:bCs/>
                <w:color w:val="auto"/>
                <w:sz w:val="20"/>
                <w:szCs w:val="20"/>
                <w:lang w:val="az-Latn-AZ"/>
              </w:rPr>
              <w:t>Yük/Tranzit sığortası</w:t>
            </w:r>
            <w:r w:rsidRPr="00D97602">
              <w:rPr>
                <w:rFonts w:ascii="Arial Narrow" w:hAnsi="Arial Narrow"/>
                <w:color w:val="auto"/>
                <w:sz w:val="20"/>
                <w:szCs w:val="20"/>
                <w:lang w:val="az-Latn-AZ"/>
              </w:rPr>
              <w:t>, CIF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CIP Incoterms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tbiq olunarsa. </w:t>
            </w:r>
          </w:p>
          <w:p w14:paraId="1F762BE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Satıcı bu Sifarişin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olma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yişiklik,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bitm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30 gün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bildiriş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açıq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edilmiş kompensasiya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azadetm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Satıcının Sifarişin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cmini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bütün sığorta polisl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Alıcı qrupun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onların müvafiq sığortaçılarının xeyrin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subroqasiyadan imtinanı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nmiş sığortalılar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oxşar sığortaya münasib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 sığorta olmalı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Kompensasiya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sığorta polisl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kompensasiya sığortası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götür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sığortası istisna olmaqla, Alıcı qrupu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min sığortalarda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sığortalı kimi qeyd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ümumi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 ehtiva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Alıcının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minimum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sığorta polisl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mövcudluğunu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sığorta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tnam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tnam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ağlabatan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sığorta polisl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sur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Alıcıya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Burada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sığorta növl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heç bir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birinin bu Sifarişin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kompensasiya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hdudlaşdırmır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hüquqla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hdudlaşdırılmayıbsa).</w:t>
            </w:r>
          </w:p>
          <w:p w14:paraId="137E7B35"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064CB2AD" w14:textId="77777777" w:rsidTr="00481BD2">
        <w:tc>
          <w:tcPr>
            <w:tcW w:w="4672" w:type="dxa"/>
          </w:tcPr>
          <w:p w14:paraId="7A25F02D"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lastRenderedPageBreak/>
              <w:t>12. Assignment and subcontracting.</w:t>
            </w:r>
          </w:p>
          <w:p w14:paraId="1C7BD88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Seller may not assign or novate (including by change of ownership or control, by operation of Law or otherwise) this Order or any interest herein, including payment, without Buyer’s prior written consent which shall not be unreasonably withheld. Any assignment or novation not in compliance with this section shall be null and void. Seller shall not subcontract </w:t>
            </w:r>
            <w:r w:rsidRPr="00D97602">
              <w:rPr>
                <w:rFonts w:ascii="Arial Narrow" w:hAnsi="Arial Narrow"/>
                <w:color w:val="auto"/>
                <w:sz w:val="20"/>
                <w:szCs w:val="20"/>
                <w:lang w:val="en-GB"/>
              </w:rPr>
              <w:lastRenderedPageBreak/>
              <w:t>or delegate performance of all or any substantial part of the work called for under this Order without Buyer’s prior written consent. Any assignee/</w:t>
            </w:r>
            <w:proofErr w:type="spellStart"/>
            <w:r w:rsidRPr="00D97602">
              <w:rPr>
                <w:rFonts w:ascii="Arial Narrow" w:hAnsi="Arial Narrow"/>
                <w:color w:val="auto"/>
                <w:sz w:val="20"/>
                <w:szCs w:val="20"/>
                <w:lang w:val="en-GB"/>
              </w:rPr>
              <w:t>novatee</w:t>
            </w:r>
            <w:proofErr w:type="spellEnd"/>
            <w:r w:rsidRPr="00D97602">
              <w:rPr>
                <w:rFonts w:ascii="Arial Narrow" w:hAnsi="Arial Narrow"/>
                <w:color w:val="auto"/>
                <w:sz w:val="20"/>
                <w:szCs w:val="20"/>
                <w:lang w:val="en-GB"/>
              </w:rPr>
              <w:t xml:space="preserve"> of Seller shall be bound by the terms and conditions of this Order. Seller shall not utilize any Subcontractors who are likely to interface with any government official in providing the work called for under this Order to or on behalf of Buyer without the prior written approval of Buyer. Buyer may freely assign or novate this Order to any third party or Affiliate.</w:t>
            </w:r>
          </w:p>
          <w:p w14:paraId="562E4EFD" w14:textId="77777777" w:rsidR="006944EC" w:rsidRPr="00D97602" w:rsidRDefault="006944EC" w:rsidP="00481BD2">
            <w:pPr>
              <w:spacing w:line="216" w:lineRule="auto"/>
              <w:jc w:val="both"/>
              <w:rPr>
                <w:rFonts w:ascii="Arial Narrow" w:hAnsi="Arial Narrow"/>
                <w:color w:val="auto"/>
                <w:sz w:val="20"/>
                <w:szCs w:val="20"/>
                <w:lang w:val="en-GB"/>
              </w:rPr>
            </w:pPr>
          </w:p>
          <w:p w14:paraId="49993699" w14:textId="77777777" w:rsidR="006944EC" w:rsidRPr="00D97602" w:rsidRDefault="006944EC" w:rsidP="00481BD2">
            <w:pPr>
              <w:spacing w:line="216" w:lineRule="auto"/>
              <w:jc w:val="both"/>
              <w:rPr>
                <w:rFonts w:ascii="Arial Narrow" w:hAnsi="Arial Narrow"/>
                <w:color w:val="auto"/>
                <w:sz w:val="20"/>
                <w:szCs w:val="20"/>
                <w:lang w:val="en-GB"/>
              </w:rPr>
            </w:pPr>
          </w:p>
          <w:p w14:paraId="15D05AA2" w14:textId="77777777" w:rsidR="006944EC" w:rsidRPr="00D97602" w:rsidRDefault="006944EC" w:rsidP="00481BD2">
            <w:pPr>
              <w:spacing w:line="216" w:lineRule="auto"/>
              <w:jc w:val="both"/>
              <w:rPr>
                <w:rFonts w:ascii="Arial Narrow" w:hAnsi="Arial Narrow"/>
                <w:color w:val="auto"/>
                <w:sz w:val="20"/>
                <w:szCs w:val="20"/>
                <w:lang w:val="en-GB"/>
              </w:rPr>
            </w:pPr>
          </w:p>
          <w:p w14:paraId="7531C487"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13. Proper business practices.</w:t>
            </w:r>
          </w:p>
          <w:p w14:paraId="114D5A6B" w14:textId="71BDB90F"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As an essential element of this Order, Seller hereby represents, warrants, certifies and covenants (collectively, “</w:t>
            </w:r>
            <w:r w:rsidRPr="00D97602">
              <w:rPr>
                <w:rFonts w:ascii="Arial Narrow" w:hAnsi="Arial Narrow"/>
                <w:b/>
                <w:color w:val="auto"/>
                <w:sz w:val="20"/>
                <w:szCs w:val="20"/>
                <w:lang w:val="en-GB"/>
              </w:rPr>
              <w:t>Covenants</w:t>
            </w:r>
            <w:r w:rsidRPr="00D97602">
              <w:rPr>
                <w:rFonts w:ascii="Arial Narrow" w:hAnsi="Arial Narrow"/>
                <w:color w:val="auto"/>
                <w:sz w:val="20"/>
                <w:szCs w:val="20"/>
                <w:lang w:val="en-GB"/>
              </w:rPr>
              <w:t>”) that it is committed to unyielding integrity. Seller shall act in a manner consistent with all Laws concerning improper or illegal payments and gifts or gratuities (including without limitation the U.S. Foreign Corrupt Practices Act and the UK Bribery Act), and agrees not to pay, promise to pay or authorize the payment of any money or anything of value, directly or indirectly, to any person for the purpose of illegally or improperly inducing a decision or obtaining or retaining business in connection with this Order.</w:t>
            </w:r>
          </w:p>
          <w:p w14:paraId="5F927996" w14:textId="77777777" w:rsidR="006944EC" w:rsidRPr="00D97602" w:rsidRDefault="006944EC" w:rsidP="00481BD2">
            <w:pPr>
              <w:spacing w:line="216" w:lineRule="auto"/>
              <w:jc w:val="both"/>
              <w:rPr>
                <w:rFonts w:ascii="Arial Narrow" w:hAnsi="Arial Narrow"/>
                <w:color w:val="auto"/>
                <w:sz w:val="20"/>
                <w:szCs w:val="20"/>
                <w:lang w:val="en-GB"/>
              </w:rPr>
            </w:pPr>
          </w:p>
          <w:p w14:paraId="114F4A9C" w14:textId="77777777" w:rsidR="006944EC" w:rsidRPr="00D97602" w:rsidRDefault="006944EC" w:rsidP="00481BD2">
            <w:pPr>
              <w:spacing w:line="216" w:lineRule="auto"/>
              <w:jc w:val="both"/>
              <w:rPr>
                <w:rFonts w:ascii="Arial Narrow" w:hAnsi="Arial Narrow"/>
                <w:color w:val="auto"/>
                <w:sz w:val="20"/>
                <w:szCs w:val="20"/>
                <w:lang w:val="en-GB"/>
              </w:rPr>
            </w:pPr>
          </w:p>
          <w:p w14:paraId="29EDF15B" w14:textId="77777777" w:rsidR="006944EC" w:rsidRPr="00D97602" w:rsidRDefault="006944EC" w:rsidP="00481BD2">
            <w:pPr>
              <w:spacing w:line="216" w:lineRule="auto"/>
              <w:jc w:val="both"/>
              <w:rPr>
                <w:rFonts w:ascii="Arial Narrow" w:hAnsi="Arial Narrow"/>
                <w:color w:val="auto"/>
                <w:sz w:val="20"/>
                <w:szCs w:val="20"/>
                <w:lang w:val="en-GB"/>
              </w:rPr>
            </w:pPr>
          </w:p>
          <w:p w14:paraId="2850E9C1" w14:textId="77777777" w:rsidR="006944EC" w:rsidRPr="00D97602" w:rsidRDefault="006944EC" w:rsidP="00481BD2">
            <w:pPr>
              <w:spacing w:line="216" w:lineRule="auto"/>
              <w:jc w:val="both"/>
              <w:rPr>
                <w:rFonts w:ascii="Arial Narrow" w:hAnsi="Arial Narrow"/>
                <w:color w:val="auto"/>
                <w:sz w:val="20"/>
                <w:szCs w:val="20"/>
                <w:lang w:val="en-GB"/>
              </w:rPr>
            </w:pPr>
          </w:p>
          <w:p w14:paraId="432465B5" w14:textId="77777777" w:rsidR="006944EC" w:rsidRPr="00D97602" w:rsidRDefault="006944EC" w:rsidP="00481BD2">
            <w:pPr>
              <w:keepNext/>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14. Compliance with laws.</w:t>
            </w:r>
          </w:p>
          <w:p w14:paraId="665EAD5D"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14.1 General.</w:t>
            </w:r>
            <w:r w:rsidRPr="00D97602">
              <w:rPr>
                <w:rFonts w:ascii="Arial Narrow" w:hAnsi="Arial Narrow"/>
                <w:color w:val="auto"/>
                <w:sz w:val="20"/>
                <w:szCs w:val="20"/>
                <w:lang w:val="en-GB"/>
              </w:rPr>
              <w:t xml:space="preserve"> As a material element of this Order, except to the extent that such compliance violates or would cause Buyer to be penalized under the laws of the U.S., the U.K., or any EU laws, Seller Covenants that it will comply with: (a) all Laws; and (b) good industry practices, including the exercise of that degree of skill, diligence, prudence and foresight which can reasonably be expected from a competent seller who is engaged in the same type of service or manufacture under similar circumstances. Seller holds the full responsibility of compliance with this document and to determine all the country/local applicable installation requirements, regulations, other requirements, codes and standards that relate in any way to the scope of </w:t>
            </w:r>
            <w:proofErr w:type="gramStart"/>
            <w:r w:rsidRPr="00D97602">
              <w:rPr>
                <w:rFonts w:ascii="Arial Narrow" w:hAnsi="Arial Narrow"/>
                <w:color w:val="auto"/>
                <w:sz w:val="20"/>
                <w:szCs w:val="20"/>
                <w:lang w:val="en-GB"/>
              </w:rPr>
              <w:t>supply, and</w:t>
            </w:r>
            <w:proofErr w:type="gramEnd"/>
            <w:r w:rsidRPr="00D97602">
              <w:rPr>
                <w:rFonts w:ascii="Arial Narrow" w:hAnsi="Arial Narrow"/>
                <w:color w:val="auto"/>
                <w:sz w:val="20"/>
                <w:szCs w:val="20"/>
                <w:lang w:val="en-GB"/>
              </w:rPr>
              <w:t xml:space="preserve"> comply with the foregoing. Seller’s non-compliance with country/local applicable installation requirements, regulations, other requirements, codes, standards or any of the provisions of this Section 14 shall be considered a breach of the warranties in Section 8.</w:t>
            </w:r>
          </w:p>
          <w:p w14:paraId="592DB61B" w14:textId="77777777" w:rsidR="006944EC" w:rsidRPr="00D97602" w:rsidRDefault="006944EC" w:rsidP="00481BD2">
            <w:pPr>
              <w:spacing w:line="216" w:lineRule="auto"/>
              <w:jc w:val="both"/>
              <w:rPr>
                <w:rFonts w:ascii="Arial Narrow" w:hAnsi="Arial Narrow"/>
                <w:color w:val="auto"/>
                <w:sz w:val="20"/>
                <w:szCs w:val="20"/>
                <w:lang w:val="en-GB"/>
              </w:rPr>
            </w:pPr>
          </w:p>
          <w:p w14:paraId="49B0042C"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14.2 Health, safety and environment.</w:t>
            </w:r>
          </w:p>
          <w:p w14:paraId="009CE813"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(a) </w:t>
            </w:r>
            <w:r w:rsidRPr="00D97602">
              <w:rPr>
                <w:rFonts w:ascii="Arial Narrow" w:hAnsi="Arial Narrow"/>
                <w:color w:val="auto"/>
                <w:sz w:val="20"/>
                <w:szCs w:val="20"/>
                <w:u w:val="single"/>
                <w:lang w:val="en-GB"/>
              </w:rPr>
              <w:t>General</w:t>
            </w:r>
            <w:r w:rsidRPr="00D97602">
              <w:rPr>
                <w:rFonts w:ascii="Arial Narrow" w:hAnsi="Arial Narrow"/>
                <w:color w:val="auto"/>
                <w:sz w:val="20"/>
                <w:szCs w:val="20"/>
                <w:lang w:val="en-GB"/>
              </w:rPr>
              <w:t>. Seller Covenants that it will take the necessary and appropriate actions and precautions to protect health, safety and the environment, including to prevent any injury to persons, property or the environment and has established effective requirements to ensure any members of the Seller Group and any suppliers it uses to perform the work called for under this Order will be in compliance with Section 14 of this Order.</w:t>
            </w:r>
          </w:p>
          <w:p w14:paraId="1E7FDD72"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(b) </w:t>
            </w:r>
            <w:r w:rsidRPr="00D97602">
              <w:rPr>
                <w:rFonts w:ascii="Arial Narrow" w:hAnsi="Arial Narrow"/>
                <w:color w:val="auto"/>
                <w:sz w:val="20"/>
                <w:szCs w:val="20"/>
                <w:u w:val="single"/>
                <w:lang w:val="en-GB"/>
              </w:rPr>
              <w:t>Material Content and Labelling</w:t>
            </w:r>
            <w:r w:rsidRPr="00D97602">
              <w:rPr>
                <w:rFonts w:ascii="Arial Narrow" w:hAnsi="Arial Narrow"/>
                <w:color w:val="auto"/>
                <w:sz w:val="20"/>
                <w:szCs w:val="20"/>
                <w:lang w:val="en-GB"/>
              </w:rPr>
              <w:t xml:space="preserve">. Seller Covenants that each chemical substance or hazardous material (any substance or material defined as such, or regulated on the basis of potential impact to health, safety or the environment, pursuant to applicable Law) constituting or contained in the goods is suitable for use and transport and is properly packaged, marked, labelled, documented, shipped, and registered under applicable Law. Seller shall provide with the goods in the language(s) of the locations where the goods are delivered to Buyer or its designee: safe use instructions; hazard communication, safe transport and labelling information; regulatory, compliance and certification documentation; and for chemical substances and mixtures, safety data sheets </w:t>
            </w:r>
            <w:r w:rsidRPr="00D97602">
              <w:rPr>
                <w:rFonts w:ascii="Arial Narrow" w:hAnsi="Arial Narrow"/>
                <w:color w:val="auto"/>
                <w:sz w:val="20"/>
                <w:szCs w:val="20"/>
                <w:lang w:val="en-GB"/>
              </w:rPr>
              <w:lastRenderedPageBreak/>
              <w:t>(MSDS/SDS) in all readily available languages. Upon request, Seller shall provide the chemical composition of the goods and any other relevant information regarding the goods, including without limitation, test data and safe use and hazard information, subject to reasonable protection of Seller’s confidential business information. Except if specifically required by Buyer, Seller Covenants that none of the goods contain any of the following: (i) arsenic, asbestos, benzene, beryllium, carbon tetrachloride, cyanide, lead or lead compounds, cadmium or cadmium compounds, hexavalent chromium, mercury or mercury compounds, trichloroethylene, tetrachloroethylene, methyl chloroform, polychlorinated biphenyls (“PCBs”), polybrominated biphenyls (“PBBs”), polybrominated diphenyl ethers (“PBDEs”), nanoscale materials; or (ii) any chemicals that are restricted or otherwise banned under the Montreal Protocol, the Stockholm Convention on Persistent Organic Pollutants, the US Toxic Substances Control Act, the European Union’s Restrictions on Hazardous Substances and REACH legislation, and other comparable chemical regulations.</w:t>
            </w:r>
          </w:p>
          <w:p w14:paraId="2A5F2F44" w14:textId="77777777" w:rsidR="006944EC" w:rsidRPr="00D97602" w:rsidRDefault="006944EC" w:rsidP="00481BD2">
            <w:pPr>
              <w:spacing w:line="216" w:lineRule="auto"/>
              <w:jc w:val="both"/>
              <w:rPr>
                <w:rFonts w:ascii="Arial Narrow" w:hAnsi="Arial Narrow"/>
                <w:color w:val="auto"/>
                <w:sz w:val="20"/>
                <w:szCs w:val="20"/>
                <w:lang w:val="en-GB"/>
              </w:rPr>
            </w:pPr>
          </w:p>
          <w:p w14:paraId="20A5024F" w14:textId="77777777" w:rsidR="006944EC" w:rsidRPr="00D97602" w:rsidRDefault="006944EC" w:rsidP="00481BD2">
            <w:pPr>
              <w:spacing w:line="216" w:lineRule="auto"/>
              <w:jc w:val="both"/>
              <w:rPr>
                <w:rFonts w:ascii="Arial Narrow" w:hAnsi="Arial Narrow"/>
                <w:color w:val="auto"/>
                <w:sz w:val="20"/>
                <w:szCs w:val="20"/>
                <w:lang w:val="en-GB"/>
              </w:rPr>
            </w:pPr>
          </w:p>
          <w:p w14:paraId="75564E2D" w14:textId="77777777" w:rsidR="006944EC" w:rsidRPr="00D97602" w:rsidRDefault="006944EC" w:rsidP="00481BD2">
            <w:pPr>
              <w:spacing w:line="216" w:lineRule="auto"/>
              <w:jc w:val="both"/>
              <w:rPr>
                <w:rFonts w:ascii="Arial Narrow" w:hAnsi="Arial Narrow"/>
                <w:color w:val="auto"/>
                <w:sz w:val="20"/>
                <w:szCs w:val="20"/>
                <w:lang w:val="en-GB"/>
              </w:rPr>
            </w:pPr>
          </w:p>
          <w:p w14:paraId="0B0202C2" w14:textId="77777777" w:rsidR="006944EC" w:rsidRPr="00D97602" w:rsidRDefault="006944EC" w:rsidP="00481BD2">
            <w:pPr>
              <w:spacing w:line="216" w:lineRule="auto"/>
              <w:jc w:val="both"/>
              <w:rPr>
                <w:rFonts w:ascii="Arial Narrow" w:hAnsi="Arial Narrow"/>
                <w:color w:val="auto"/>
                <w:sz w:val="20"/>
                <w:szCs w:val="20"/>
                <w:lang w:val="en-GB"/>
              </w:rPr>
            </w:pPr>
          </w:p>
          <w:p w14:paraId="673085A5"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(c) </w:t>
            </w:r>
            <w:r w:rsidRPr="00D97602">
              <w:rPr>
                <w:rFonts w:ascii="Arial Narrow" w:hAnsi="Arial Narrow"/>
                <w:color w:val="auto"/>
                <w:sz w:val="20"/>
                <w:szCs w:val="20"/>
                <w:u w:val="single"/>
                <w:lang w:val="en-GB"/>
              </w:rPr>
              <w:t>Waste Management</w:t>
            </w:r>
            <w:r w:rsidRPr="00D97602">
              <w:rPr>
                <w:rFonts w:ascii="Arial Narrow" w:hAnsi="Arial Narrow"/>
                <w:color w:val="auto"/>
                <w:sz w:val="20"/>
                <w:szCs w:val="20"/>
                <w:lang w:val="en-GB"/>
              </w:rPr>
              <w:t>. Seller Covenants that it shall assume sole responsibility for any waste classified as hazardous or dangerous under applicable Law that it generates in the performance of any services or supply of any goods under this Order, including while at a Site or a Seller Group location, including responsibility for managing such waste in accordance with applicable Law.</w:t>
            </w:r>
          </w:p>
          <w:p w14:paraId="4B83FB7C" w14:textId="77777777" w:rsidR="006944EC" w:rsidRPr="00D97602" w:rsidRDefault="006944EC" w:rsidP="00481BD2">
            <w:pPr>
              <w:spacing w:line="216" w:lineRule="auto"/>
              <w:jc w:val="both"/>
              <w:rPr>
                <w:rFonts w:ascii="Arial Narrow" w:hAnsi="Arial Narrow"/>
                <w:color w:val="auto"/>
                <w:sz w:val="20"/>
                <w:szCs w:val="20"/>
                <w:lang w:val="en-GB"/>
              </w:rPr>
            </w:pPr>
          </w:p>
          <w:p w14:paraId="21539725"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(d) </w:t>
            </w:r>
            <w:r w:rsidRPr="00D97602">
              <w:rPr>
                <w:rFonts w:ascii="Arial Narrow" w:hAnsi="Arial Narrow"/>
                <w:color w:val="auto"/>
                <w:sz w:val="20"/>
                <w:szCs w:val="20"/>
                <w:u w:val="single"/>
                <w:lang w:val="en-GB"/>
              </w:rPr>
              <w:t>Residual Risk Summary and Hazardous Area Identification</w:t>
            </w:r>
            <w:r w:rsidRPr="00D97602">
              <w:rPr>
                <w:rFonts w:ascii="Arial Narrow" w:hAnsi="Arial Narrow"/>
                <w:color w:val="auto"/>
                <w:sz w:val="20"/>
                <w:szCs w:val="20"/>
                <w:lang w:val="en-GB"/>
              </w:rPr>
              <w:t>. If and to the extent Seller utilizes designs that are not provided directly by Buyer (e.g. in case of Seller designs or designs of Subcontractors), the following clauses shall apply:</w:t>
            </w:r>
          </w:p>
          <w:p w14:paraId="1EDA2AC7" w14:textId="77777777" w:rsidR="006944EC" w:rsidRPr="00D97602" w:rsidRDefault="006944EC" w:rsidP="00481BD2">
            <w:pPr>
              <w:spacing w:line="216" w:lineRule="auto"/>
              <w:ind w:left="284"/>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(1) </w:t>
            </w:r>
            <w:r w:rsidRPr="00D97602">
              <w:rPr>
                <w:rFonts w:ascii="Arial Narrow" w:hAnsi="Arial Narrow"/>
                <w:color w:val="auto"/>
                <w:sz w:val="20"/>
                <w:szCs w:val="20"/>
                <w:u w:val="single"/>
                <w:lang w:val="en-GB"/>
              </w:rPr>
              <w:t>Risk Assessment</w:t>
            </w:r>
            <w:r w:rsidRPr="00D97602">
              <w:rPr>
                <w:rFonts w:ascii="Arial Narrow" w:hAnsi="Arial Narrow"/>
                <w:color w:val="auto"/>
                <w:sz w:val="20"/>
                <w:szCs w:val="20"/>
                <w:lang w:val="en-GB"/>
              </w:rPr>
              <w:t>. Seller Covenants that it will review and assess the safety of all goods (and any portion thereof) supplied to Buyer under this Order by conducting a safety risk assessment pursuant to the principles defined in ISO Standard 12100:2010 (Safety of Machinery - General Principles for Design - Risk Assessment and Risk Reduction) and the related guidelines, and that it will adopt the safety measures so identified. If, notwithstanding the implementation of such safety measures, certain risks remain (“Residual Risks”) those shall be clearly identified, properly and immediately notified to Buyer in a Residual Risk Summary and included in the relevant manuals to be provided as part of the Order.</w:t>
            </w:r>
          </w:p>
          <w:p w14:paraId="32A7E0F2" w14:textId="77777777" w:rsidR="006944EC" w:rsidRPr="00D97602" w:rsidRDefault="006944EC" w:rsidP="00481BD2">
            <w:pPr>
              <w:spacing w:line="216" w:lineRule="auto"/>
              <w:ind w:left="284"/>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(2) </w:t>
            </w:r>
            <w:r w:rsidRPr="00D97602">
              <w:rPr>
                <w:rFonts w:ascii="Arial Narrow" w:hAnsi="Arial Narrow"/>
                <w:color w:val="auto"/>
                <w:sz w:val="20"/>
                <w:szCs w:val="20"/>
                <w:u w:val="single"/>
                <w:lang w:val="en-GB"/>
              </w:rPr>
              <w:t>Hazardous Area Identification</w:t>
            </w:r>
            <w:r w:rsidRPr="00D97602">
              <w:rPr>
                <w:rFonts w:ascii="Arial Narrow" w:hAnsi="Arial Narrow"/>
                <w:color w:val="auto"/>
                <w:sz w:val="20"/>
                <w:szCs w:val="20"/>
                <w:lang w:val="en-GB"/>
              </w:rPr>
              <w:t>. If any of the goods (or any portion thereof) to be provided to Buyer under this Order will or might process combustible gas, vapor or liquid, Seller shall provide to Buyer the Hazardous Area Classification Report, as per IEC Standard 60079-10 (“Electrical apparatus for explosive gas atmospheres, Part 10: Classification of hazardous areas”), clearly and properly identifying all potential combustible gas, vapor or liquid leak sources and, for each potential leak source, the specific combustible gas/vapor/liquid type, as well as the pressure, temperature, and frequency of the condition. The Hazardous Area Classification Report shall consider the entire life cycle of the relevant goods, materials, products or items (or any portion thereof), including but not limited to commissioning, use, and maintenance. Seller shall refer to IEC Standard 60079-10 for the specific methodologies and requirements concerning the Hazardous Area Classification Report.</w:t>
            </w:r>
          </w:p>
          <w:p w14:paraId="6D6D76C8" w14:textId="77777777" w:rsidR="006944EC" w:rsidRPr="00D97602" w:rsidRDefault="006944EC" w:rsidP="00481BD2">
            <w:pPr>
              <w:spacing w:line="216" w:lineRule="auto"/>
              <w:ind w:left="284"/>
              <w:jc w:val="both"/>
              <w:rPr>
                <w:rFonts w:ascii="Arial Narrow" w:hAnsi="Arial Narrow"/>
                <w:color w:val="auto"/>
                <w:sz w:val="20"/>
                <w:szCs w:val="20"/>
                <w:lang w:val="en-GB"/>
              </w:rPr>
            </w:pPr>
          </w:p>
          <w:p w14:paraId="1B72D2D1" w14:textId="77777777" w:rsidR="006944EC" w:rsidRPr="00D97602" w:rsidRDefault="006944EC" w:rsidP="00481BD2">
            <w:pPr>
              <w:spacing w:line="216" w:lineRule="auto"/>
              <w:ind w:left="284"/>
              <w:jc w:val="both"/>
              <w:rPr>
                <w:rFonts w:ascii="Arial Narrow" w:hAnsi="Arial Narrow"/>
                <w:color w:val="auto"/>
                <w:sz w:val="20"/>
                <w:szCs w:val="20"/>
                <w:lang w:val="en-GB"/>
              </w:rPr>
            </w:pPr>
          </w:p>
          <w:p w14:paraId="1F0E4EA8" w14:textId="77777777" w:rsidR="006944EC" w:rsidRPr="00D97602" w:rsidRDefault="006944EC" w:rsidP="00481BD2">
            <w:pPr>
              <w:spacing w:line="216" w:lineRule="auto"/>
              <w:ind w:left="284"/>
              <w:jc w:val="both"/>
              <w:rPr>
                <w:rFonts w:ascii="Arial Narrow" w:hAnsi="Arial Narrow"/>
                <w:color w:val="auto"/>
                <w:sz w:val="20"/>
                <w:szCs w:val="20"/>
                <w:lang w:val="en-GB"/>
              </w:rPr>
            </w:pPr>
          </w:p>
          <w:p w14:paraId="02EC3563" w14:textId="77777777" w:rsidR="006944EC" w:rsidRPr="00D97602" w:rsidRDefault="006944EC" w:rsidP="00481BD2">
            <w:pPr>
              <w:spacing w:line="216" w:lineRule="auto"/>
              <w:ind w:left="284"/>
              <w:jc w:val="both"/>
              <w:rPr>
                <w:rFonts w:ascii="Arial Narrow" w:hAnsi="Arial Narrow"/>
                <w:color w:val="auto"/>
                <w:sz w:val="20"/>
                <w:szCs w:val="20"/>
                <w:lang w:val="en-GB"/>
              </w:rPr>
            </w:pPr>
          </w:p>
          <w:p w14:paraId="3AC8CCD7" w14:textId="77777777" w:rsidR="006944EC" w:rsidRPr="00D97602" w:rsidRDefault="006944EC" w:rsidP="00481BD2">
            <w:pPr>
              <w:spacing w:line="216" w:lineRule="auto"/>
              <w:ind w:left="284"/>
              <w:jc w:val="both"/>
              <w:rPr>
                <w:rFonts w:ascii="Arial Narrow" w:hAnsi="Arial Narrow"/>
                <w:color w:val="auto"/>
                <w:sz w:val="20"/>
                <w:szCs w:val="20"/>
                <w:lang w:val="en-GB"/>
              </w:rPr>
            </w:pPr>
          </w:p>
          <w:p w14:paraId="44671E9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14.3 Labor.</w:t>
            </w:r>
            <w:r w:rsidRPr="00D97602">
              <w:rPr>
                <w:rFonts w:ascii="Arial Narrow" w:hAnsi="Arial Narrow"/>
                <w:color w:val="auto"/>
                <w:sz w:val="20"/>
                <w:szCs w:val="20"/>
                <w:lang w:val="en-GB"/>
              </w:rPr>
              <w:t xml:space="preserve"> Seller Covenants that, if applicable, it will comply with Section 211 of the U.S. Energy Reorganization Act, 10 CFR 50.7 (Employee Protection) and 29 CFR 24.2 (Obligations and Prohibited Acts), or with any comparable Laws prohibiting discrimination against employees for engaging in “protected activities”, which include reporting of nuclear safety or quality concerns, and Seller shall immediately inform Buyer of any alleged violations, notice of filing of a complaint or investigation related to any such allegation or complaint. Seller further Covenants that no goods or services supplied under this Order have been or will be produced, directly or indirectly: (a) utilizing forced, indentured or prison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(b) utilizing the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of persons younger than 16 years of age or in violation of the minimum working age Law in the country of manufacture of the goods or performance of the services under this Order, whichever is higher; (c) in violation of minimum wage, hours or days of service, or overtime or other Laws governing the timing, method and amounts to be paid to workers as required by applicable local Laws; (d) in violation of the workers’ right to freely choose whether or not to organize or join associations for the purpose of collective bargaining as provided by applicable local Laws; (e) in violation of the principle that workers should be hired, paid and otherwise subject to terms and conditions of employment based on their ability to do the job, not on the basis of their personal characteristics such as race, national origin, sex, religion, ethnicity, disability, maternity, age and other characteristics protected by applicable local Laws (which shall not bar compliance with affirmative preferences that may be required by such Laws); (f) subjecting workers to any form of sexual or other harassment, compulsion or coercion, including, but not limited to, harassment based upon any protected characteristic, including age, race, national origin, religion, disability, gender and other characteristics protected by Laws; or (g) in violation of the U.K. Modern Slavery Act. If forced or prison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or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below applicable minimum working age is determined to have been used in connection with this Order, Buyer shall have the right to immediately terminate the Order without further compensation to or liability toward Seller. Seller shall indemnify, defend and hold Buyer and its Affiliates harmless from all costs and expenses related to any suit, claim, proceeding brought against Buyer, its Affiliates or its or their customers for any claim arising out of or related to Seller’s violation of applicable </w:t>
            </w:r>
            <w:proofErr w:type="spellStart"/>
            <w:r w:rsidRPr="00D97602">
              <w:rPr>
                <w:rFonts w:ascii="Arial Narrow" w:hAnsi="Arial Narrow"/>
                <w:color w:val="auto"/>
                <w:sz w:val="20"/>
                <w:szCs w:val="20"/>
                <w:lang w:val="en-GB"/>
              </w:rPr>
              <w:t>labor</w:t>
            </w:r>
            <w:proofErr w:type="spellEnd"/>
            <w:r w:rsidRPr="00D97602">
              <w:rPr>
                <w:rFonts w:ascii="Arial Narrow" w:hAnsi="Arial Narrow"/>
                <w:color w:val="auto"/>
                <w:sz w:val="20"/>
                <w:szCs w:val="20"/>
                <w:lang w:val="en-GB"/>
              </w:rPr>
              <w:t xml:space="preserve"> or employment Laws, including but not limited to, any claim arising out of or related to Seller’s failure to pay minimum wage, overtime wages, or any other compensation or benefits owed to Seller’s employees.</w:t>
            </w:r>
          </w:p>
          <w:p w14:paraId="430D401A" w14:textId="77777777" w:rsidR="006944EC" w:rsidRPr="00D97602" w:rsidRDefault="006944EC" w:rsidP="00481BD2">
            <w:pPr>
              <w:spacing w:line="216" w:lineRule="auto"/>
              <w:jc w:val="both"/>
              <w:rPr>
                <w:rFonts w:ascii="Arial Narrow" w:hAnsi="Arial Narrow"/>
                <w:color w:val="auto"/>
                <w:sz w:val="20"/>
                <w:szCs w:val="20"/>
                <w:lang w:val="en-GB"/>
              </w:rPr>
            </w:pPr>
          </w:p>
          <w:p w14:paraId="6E60F697" w14:textId="77777777" w:rsidR="006944EC" w:rsidRPr="00D97602" w:rsidRDefault="006944EC" w:rsidP="00481BD2">
            <w:pPr>
              <w:spacing w:line="216" w:lineRule="auto"/>
              <w:jc w:val="both"/>
              <w:rPr>
                <w:rFonts w:ascii="Arial Narrow" w:hAnsi="Arial Narrow"/>
                <w:color w:val="auto"/>
                <w:sz w:val="20"/>
                <w:szCs w:val="20"/>
                <w:lang w:val="en-GB"/>
              </w:rPr>
            </w:pPr>
          </w:p>
          <w:p w14:paraId="18E0F432" w14:textId="77777777" w:rsidR="006944EC" w:rsidRPr="00D97602" w:rsidRDefault="006944EC" w:rsidP="00481BD2">
            <w:pPr>
              <w:spacing w:line="216" w:lineRule="auto"/>
              <w:jc w:val="both"/>
              <w:rPr>
                <w:rFonts w:ascii="Arial Narrow" w:hAnsi="Arial Narrow"/>
                <w:color w:val="auto"/>
                <w:sz w:val="20"/>
                <w:szCs w:val="20"/>
                <w:lang w:val="en-GB"/>
              </w:rPr>
            </w:pPr>
          </w:p>
          <w:p w14:paraId="0904E707" w14:textId="77777777" w:rsidR="006944EC" w:rsidRPr="00D97602" w:rsidRDefault="006944EC" w:rsidP="00481BD2">
            <w:pPr>
              <w:spacing w:line="216" w:lineRule="auto"/>
              <w:jc w:val="both"/>
              <w:rPr>
                <w:rFonts w:ascii="Arial Narrow" w:hAnsi="Arial Narrow"/>
                <w:color w:val="auto"/>
                <w:sz w:val="20"/>
                <w:szCs w:val="20"/>
                <w:lang w:val="en-GB"/>
              </w:rPr>
            </w:pPr>
          </w:p>
          <w:p w14:paraId="1C1FA840" w14:textId="77777777" w:rsidR="006944EC" w:rsidRPr="00D97602" w:rsidRDefault="006944EC" w:rsidP="00481BD2">
            <w:pPr>
              <w:spacing w:line="216" w:lineRule="auto"/>
              <w:jc w:val="both"/>
              <w:rPr>
                <w:rFonts w:ascii="Arial Narrow" w:hAnsi="Arial Narrow"/>
                <w:color w:val="auto"/>
                <w:sz w:val="20"/>
                <w:szCs w:val="20"/>
                <w:lang w:val="en-GB"/>
              </w:rPr>
            </w:pPr>
          </w:p>
          <w:p w14:paraId="05865547" w14:textId="77777777" w:rsidR="006944EC" w:rsidRPr="00D97602" w:rsidRDefault="006944EC" w:rsidP="00481BD2">
            <w:pPr>
              <w:spacing w:line="216" w:lineRule="auto"/>
              <w:jc w:val="both"/>
              <w:rPr>
                <w:rFonts w:ascii="Arial Narrow" w:hAnsi="Arial Narrow"/>
                <w:color w:val="auto"/>
                <w:sz w:val="20"/>
                <w:szCs w:val="20"/>
                <w:lang w:val="en-GB"/>
              </w:rPr>
            </w:pPr>
          </w:p>
          <w:p w14:paraId="0D8236D9" w14:textId="77777777" w:rsidR="006944EC" w:rsidRPr="00D97602" w:rsidRDefault="006944EC" w:rsidP="00481BD2">
            <w:pPr>
              <w:spacing w:line="216" w:lineRule="auto"/>
              <w:jc w:val="both"/>
              <w:rPr>
                <w:rFonts w:ascii="Arial Narrow" w:hAnsi="Arial Narrow"/>
                <w:color w:val="auto"/>
                <w:sz w:val="20"/>
                <w:szCs w:val="20"/>
                <w:lang w:val="en-GB"/>
              </w:rPr>
            </w:pPr>
          </w:p>
          <w:p w14:paraId="577EE332" w14:textId="77777777" w:rsidR="006944EC" w:rsidRPr="00D97602" w:rsidRDefault="006944EC" w:rsidP="00481BD2">
            <w:pPr>
              <w:spacing w:line="216" w:lineRule="auto"/>
              <w:jc w:val="both"/>
              <w:rPr>
                <w:rFonts w:ascii="Arial Narrow" w:hAnsi="Arial Narrow"/>
                <w:color w:val="auto"/>
                <w:sz w:val="20"/>
                <w:szCs w:val="20"/>
                <w:lang w:val="en-GB"/>
              </w:rPr>
            </w:pPr>
          </w:p>
          <w:p w14:paraId="39DED021" w14:textId="77777777" w:rsidR="006944EC" w:rsidRPr="00D97602" w:rsidRDefault="006944EC" w:rsidP="00481BD2">
            <w:pPr>
              <w:spacing w:line="216" w:lineRule="auto"/>
              <w:jc w:val="both"/>
              <w:rPr>
                <w:rFonts w:ascii="Arial Narrow" w:hAnsi="Arial Narrow"/>
                <w:color w:val="auto"/>
                <w:sz w:val="20"/>
                <w:szCs w:val="20"/>
                <w:lang w:val="en-GB"/>
              </w:rPr>
            </w:pPr>
          </w:p>
          <w:p w14:paraId="33E34919"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14.4 Immigration and Visa.</w:t>
            </w:r>
            <w:r w:rsidRPr="00D97602">
              <w:rPr>
                <w:rFonts w:ascii="Arial Narrow" w:hAnsi="Arial Narrow"/>
                <w:color w:val="auto"/>
                <w:sz w:val="20"/>
                <w:szCs w:val="20"/>
                <w:lang w:val="en-GB"/>
              </w:rPr>
              <w:t xml:space="preserve"> Seller Covenants that it will comply with all Laws applicable from time to time to work permits, immigration and visa and shall timely provide to the payment of any related administrative charges, fees or costs to the competent authorities. Seller Covenants that it will perform the activities set forth in this Section 14.4 and will take all actions required in connection with such activities on an autonomous and independent basis, relying on its own </w:t>
            </w:r>
            <w:r w:rsidRPr="00D97602">
              <w:rPr>
                <w:rFonts w:ascii="Arial Narrow" w:hAnsi="Arial Narrow"/>
                <w:color w:val="auto"/>
                <w:sz w:val="20"/>
                <w:szCs w:val="20"/>
                <w:lang w:val="en-GB"/>
              </w:rPr>
              <w:lastRenderedPageBreak/>
              <w:t>capabilities and resources, and without any support or assistance from Buyer. If Buyer, at Seller’s request but at Buyer’s option, provides support or assistance to Seller in connection with the activities of this Section, Seller shall release Buyer from all liability in connection with such activities, so far as permitted by Law, and furthermore shall indemnify and hold harmless Buyer and its Affiliates as well as its and their directors, officers, employees, agents, representatives, successors and assigns, against any and all suits, actions, proceedings and from any and all claims, demands, losses, judgments, penalties, damages, costs, expenses or liabilities arising from any act or omission of Buyer or an Affiliate in connection therewith. In the event the activities hereto are assigned or sub-contracted by Seller pursuant to Section 13, Seller shall ensure that any Subcontractors shall comply with this Section.</w:t>
            </w:r>
          </w:p>
          <w:p w14:paraId="31780605" w14:textId="77777777" w:rsidR="006944EC" w:rsidRPr="00D97602" w:rsidRDefault="006944EC" w:rsidP="00481BD2">
            <w:pPr>
              <w:spacing w:line="216" w:lineRule="auto"/>
              <w:jc w:val="both"/>
              <w:rPr>
                <w:rFonts w:ascii="Arial Narrow" w:hAnsi="Arial Narrow"/>
                <w:color w:val="auto"/>
                <w:sz w:val="20"/>
                <w:szCs w:val="20"/>
                <w:lang w:val="en-GB"/>
              </w:rPr>
            </w:pPr>
          </w:p>
          <w:p w14:paraId="648BC1A9" w14:textId="77777777" w:rsidR="006944EC" w:rsidRPr="00D97602" w:rsidRDefault="006944EC" w:rsidP="00481BD2">
            <w:pPr>
              <w:spacing w:line="216" w:lineRule="auto"/>
              <w:jc w:val="both"/>
              <w:rPr>
                <w:rFonts w:ascii="Arial Narrow" w:hAnsi="Arial Narrow"/>
                <w:color w:val="auto"/>
                <w:sz w:val="20"/>
                <w:szCs w:val="20"/>
                <w:lang w:val="en-GB"/>
              </w:rPr>
            </w:pPr>
          </w:p>
          <w:p w14:paraId="6091540C"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14.5 Anti-Dumping.</w:t>
            </w:r>
            <w:r w:rsidRPr="00D97602">
              <w:rPr>
                <w:rFonts w:ascii="Arial Narrow" w:hAnsi="Arial Narrow"/>
                <w:color w:val="auto"/>
                <w:sz w:val="20"/>
                <w:szCs w:val="20"/>
                <w:lang w:val="en-GB"/>
              </w:rPr>
              <w:t xml:space="preserve"> Seller Covenants that all sales made hereunder are made in circumstances that will not give rise to the imposition of anti-dumping or countervailing duties under U.S. Law (19 U.S.C. Sec. 1671 et seq.), E.U. (Council Regulation (EC) No. 384/96 of December 22, 1995, Commission Decision No. 2277/96/ECSC of November 28, 1996), as amended, or comparable Laws in such jurisdictions or any other country to which the goods may be exported. To the full extent permitted by Law, Seller will indemnify, defend and hold Buyer harmless from and against any costs or expenses (including any countervailing duties which may be imposed and, to the extent permitted by Law, any preliminary dumping duties that may be imposed) arising out of or in connection with any breach of this warranty. </w:t>
            </w:r>
            <w:proofErr w:type="gramStart"/>
            <w:r w:rsidRPr="00D97602">
              <w:rPr>
                <w:rFonts w:ascii="Arial Narrow" w:hAnsi="Arial Narrow"/>
                <w:color w:val="auto"/>
                <w:sz w:val="20"/>
                <w:szCs w:val="20"/>
                <w:lang w:val="en-GB"/>
              </w:rPr>
              <w:t>In the event that</w:t>
            </w:r>
            <w:proofErr w:type="gramEnd"/>
            <w:r w:rsidRPr="00D97602">
              <w:rPr>
                <w:rFonts w:ascii="Arial Narrow" w:hAnsi="Arial Narrow"/>
                <w:color w:val="auto"/>
                <w:sz w:val="20"/>
                <w:szCs w:val="20"/>
                <w:lang w:val="en-GB"/>
              </w:rPr>
              <w:t xml:space="preserve"> countervailing or anti-dumping duties are imposed that cannot be readily recovered by Buyer from Seller, Buyer may terminate this Order with no further liability of any nature whatsoever to Seller hereunder. </w:t>
            </w:r>
            <w:proofErr w:type="gramStart"/>
            <w:r w:rsidRPr="00D97602">
              <w:rPr>
                <w:rFonts w:ascii="Arial Narrow" w:hAnsi="Arial Narrow"/>
                <w:color w:val="auto"/>
                <w:sz w:val="20"/>
                <w:szCs w:val="20"/>
                <w:lang w:val="en-GB"/>
              </w:rPr>
              <w:t>In the event that</w:t>
            </w:r>
            <w:proofErr w:type="gramEnd"/>
            <w:r w:rsidRPr="00D97602">
              <w:rPr>
                <w:rFonts w:ascii="Arial Narrow" w:hAnsi="Arial Narrow"/>
                <w:color w:val="auto"/>
                <w:sz w:val="20"/>
                <w:szCs w:val="20"/>
                <w:lang w:val="en-GB"/>
              </w:rPr>
              <w:t xml:space="preserve"> any jurisdiction imposes punitive or other additional tariffs on goods subject to this Order in connection with a trade dispute or as a remedy in an “escape clause” action or for any other reason, Buyer shall have the right to immediately terminate the Order without further compensation to or liability toward Seller.</w:t>
            </w:r>
          </w:p>
          <w:p w14:paraId="42524087" w14:textId="77777777" w:rsidR="006944EC" w:rsidRPr="00D97602" w:rsidRDefault="006944EC" w:rsidP="00481BD2">
            <w:pPr>
              <w:spacing w:line="216" w:lineRule="auto"/>
              <w:jc w:val="both"/>
              <w:rPr>
                <w:rFonts w:ascii="Arial Narrow" w:hAnsi="Arial Narrow"/>
                <w:color w:val="auto"/>
                <w:sz w:val="20"/>
                <w:szCs w:val="20"/>
                <w:lang w:val="en-GB"/>
              </w:rPr>
            </w:pPr>
          </w:p>
          <w:p w14:paraId="688251A8" w14:textId="77777777" w:rsidR="006944EC" w:rsidRPr="00D97602" w:rsidRDefault="006944EC" w:rsidP="00481BD2">
            <w:pPr>
              <w:spacing w:line="216" w:lineRule="auto"/>
              <w:jc w:val="both"/>
              <w:rPr>
                <w:rFonts w:ascii="Arial Narrow" w:hAnsi="Arial Narrow"/>
                <w:color w:val="auto"/>
                <w:sz w:val="20"/>
                <w:szCs w:val="20"/>
                <w:lang w:val="en-GB"/>
              </w:rPr>
            </w:pPr>
          </w:p>
          <w:p w14:paraId="6A839955" w14:textId="77777777" w:rsidR="006944EC" w:rsidRPr="00D97602" w:rsidRDefault="006944EC" w:rsidP="00481BD2">
            <w:pPr>
              <w:spacing w:line="216" w:lineRule="auto"/>
              <w:jc w:val="both"/>
              <w:rPr>
                <w:rFonts w:ascii="Arial Narrow" w:hAnsi="Arial Narrow"/>
                <w:color w:val="auto"/>
                <w:sz w:val="20"/>
                <w:szCs w:val="20"/>
                <w:lang w:val="en-GB"/>
              </w:rPr>
            </w:pPr>
          </w:p>
          <w:p w14:paraId="559E4305" w14:textId="77777777" w:rsidR="006944EC" w:rsidRPr="00D97602" w:rsidRDefault="006944EC" w:rsidP="00481BD2">
            <w:pPr>
              <w:spacing w:line="216" w:lineRule="auto"/>
              <w:jc w:val="both"/>
              <w:rPr>
                <w:rFonts w:ascii="Arial Narrow" w:hAnsi="Arial Narrow"/>
                <w:color w:val="auto"/>
                <w:sz w:val="20"/>
                <w:szCs w:val="20"/>
                <w:lang w:val="en-GB"/>
              </w:rPr>
            </w:pPr>
          </w:p>
          <w:p w14:paraId="337DFB4C"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14.6 Duty Drawback.</w:t>
            </w:r>
            <w:r w:rsidRPr="00D97602">
              <w:rPr>
                <w:rFonts w:ascii="Arial Narrow" w:hAnsi="Arial Narrow"/>
                <w:color w:val="auto"/>
                <w:sz w:val="20"/>
                <w:szCs w:val="20"/>
                <w:lang w:val="en-GB"/>
              </w:rPr>
              <w:t xml:space="preserve"> If Seller is the importer of record into the U.S. or any other country that applies a Duty Drawback regime for any goods, including any component parts thereof, associated with this Order, Seller shall provide to Buyer all the required documentation for Duty Drawback purposes, which, in the U.S., includes Customs Form 7552 entitled “Certificate of Delivery,” properly executed, as well as Customs Form 7501 “Entry Summary” and a copy of Seller’s invoice, packing list, and air waybill/bill of lading.</w:t>
            </w:r>
          </w:p>
          <w:p w14:paraId="031E5C58" w14:textId="77777777" w:rsidR="006944EC" w:rsidRPr="00D97602" w:rsidRDefault="006944EC" w:rsidP="00481BD2">
            <w:pPr>
              <w:spacing w:line="216" w:lineRule="auto"/>
              <w:jc w:val="both"/>
              <w:rPr>
                <w:rFonts w:ascii="Arial Narrow" w:hAnsi="Arial Narrow"/>
                <w:color w:val="auto"/>
                <w:sz w:val="20"/>
                <w:szCs w:val="20"/>
                <w:lang w:val="en-GB"/>
              </w:rPr>
            </w:pPr>
          </w:p>
          <w:p w14:paraId="3EC94541"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14.7 Export Controls and Sanctions Compliance.</w:t>
            </w:r>
            <w:r w:rsidRPr="00D97602">
              <w:rPr>
                <w:rFonts w:ascii="Arial Narrow" w:hAnsi="Arial Narrow"/>
                <w:color w:val="auto"/>
                <w:sz w:val="20"/>
                <w:szCs w:val="20"/>
                <w:lang w:val="en-GB"/>
              </w:rPr>
              <w:t xml:space="preserve"> Seller agrees to prohibit the involvement of any entity known to be headquartered in, or owned or controlled by, or acting on behalf of a national or government of Cuba, Iran, North Korea, Syria, or the Crimea, Donetsk and Lugansk regions, or of any other individual or entity identified on an applicable blocked, denied, or restricted party list. Seller is also hereby on notice that Buyer will not accept goods originating from any country subject to trade sanctions including Cuba, Iran, North Korea, Syria, or the Crimea region, Donetsk and Lugansk regions. Should goods of such country of origin be delivered to Buyer against this explicit instruction, the goods will be returned to Seller at Seller’s expense including, without limitation, any costs associated with obtaining any approvals from a </w:t>
            </w:r>
            <w:r w:rsidRPr="00D97602">
              <w:rPr>
                <w:rFonts w:ascii="Arial Narrow" w:hAnsi="Arial Narrow"/>
                <w:color w:val="auto"/>
                <w:sz w:val="20"/>
                <w:szCs w:val="20"/>
                <w:lang w:val="en-GB"/>
              </w:rPr>
              <w:lastRenderedPageBreak/>
              <w:t>government authority or authorities to make such returns, and Buyer  will be entitled to claim any resulting damages it incurs due to any delivery delays or need for regulatory approval(s) associated with the Seller's breach of this provision. If applicable, Seller will also provide Buyer with the Harmonized Tariff Schedule number(s) including certificates of manufacture in accordance with the origin rules imposed by the applicable governmental authorities relevant to the goods provided. Seller acknowledges that its performance of this Order is subject to all applicable import, export and re-export control, economic sanctions, and antiboycott laws, executive orders, and regulations, which may include but is not limited to the U.S. Department of Commerce’s Export Administration Regulations ("</w:t>
            </w:r>
            <w:r w:rsidRPr="00D97602">
              <w:rPr>
                <w:rFonts w:ascii="Arial Narrow" w:hAnsi="Arial Narrow"/>
                <w:b/>
                <w:bCs/>
                <w:color w:val="auto"/>
                <w:sz w:val="20"/>
                <w:szCs w:val="20"/>
                <w:lang w:val="en-GB"/>
              </w:rPr>
              <w:t>EAR</w:t>
            </w:r>
            <w:r w:rsidRPr="00D97602">
              <w:rPr>
                <w:rFonts w:ascii="Arial Narrow" w:hAnsi="Arial Narrow"/>
                <w:color w:val="auto"/>
                <w:sz w:val="20"/>
                <w:szCs w:val="20"/>
                <w:lang w:val="en-GB"/>
              </w:rPr>
              <w:t>"), the U.S. Department of State’s International Traffic in Arms Regulations (“</w:t>
            </w:r>
            <w:r w:rsidRPr="00D97602">
              <w:rPr>
                <w:rFonts w:ascii="Arial Narrow" w:hAnsi="Arial Narrow"/>
                <w:b/>
                <w:bCs/>
                <w:color w:val="auto"/>
                <w:sz w:val="20"/>
                <w:szCs w:val="20"/>
                <w:lang w:val="en-GB"/>
              </w:rPr>
              <w:t>ITAR</w:t>
            </w:r>
            <w:r w:rsidRPr="00D97602">
              <w:rPr>
                <w:rFonts w:ascii="Arial Narrow" w:hAnsi="Arial Narrow"/>
                <w:color w:val="auto"/>
                <w:sz w:val="20"/>
                <w:szCs w:val="20"/>
                <w:lang w:val="en-GB"/>
              </w:rPr>
              <w:t>”), the U.S. Department of Treasury's Office of Foreign Assets Control ("</w:t>
            </w:r>
            <w:r w:rsidRPr="00D97602">
              <w:rPr>
                <w:rFonts w:ascii="Arial Narrow" w:hAnsi="Arial Narrow"/>
                <w:b/>
                <w:bCs/>
                <w:color w:val="auto"/>
                <w:sz w:val="20"/>
                <w:szCs w:val="20"/>
                <w:lang w:val="en-GB"/>
              </w:rPr>
              <w:t>OFAC</w:t>
            </w:r>
            <w:r w:rsidRPr="00D97602">
              <w:rPr>
                <w:rFonts w:ascii="Arial Narrow" w:hAnsi="Arial Narrow"/>
                <w:color w:val="auto"/>
                <w:sz w:val="20"/>
                <w:szCs w:val="20"/>
                <w:lang w:val="en-GB"/>
              </w:rPr>
              <w:t>") regulations, any European Union ("</w:t>
            </w:r>
            <w:r w:rsidRPr="00D97602">
              <w:rPr>
                <w:rFonts w:ascii="Arial Narrow" w:hAnsi="Arial Narrow"/>
                <w:b/>
                <w:bCs/>
                <w:color w:val="auto"/>
                <w:sz w:val="20"/>
                <w:szCs w:val="20"/>
                <w:lang w:val="en-GB"/>
              </w:rPr>
              <w:t>EU</w:t>
            </w:r>
            <w:r w:rsidRPr="00D97602">
              <w:rPr>
                <w:rFonts w:ascii="Arial Narrow" w:hAnsi="Arial Narrow"/>
                <w:color w:val="auto"/>
                <w:sz w:val="20"/>
                <w:szCs w:val="20"/>
                <w:lang w:val="en-GB"/>
              </w:rPr>
              <w:t>") regulations, council decisions, or orders, except to the extent penalized by or inconsistent with U.S., U.K. and EU laws.</w:t>
            </w:r>
            <w:r w:rsidRPr="00D97602">
              <w:rPr>
                <w:rFonts w:ascii="Arial Narrow" w:hAnsi="Arial Narrow"/>
                <w:color w:val="auto"/>
                <w:spacing w:val="-7"/>
                <w:w w:val="110"/>
                <w:sz w:val="20"/>
                <w:szCs w:val="20"/>
              </w:rPr>
              <w:t xml:space="preserve"> </w:t>
            </w:r>
            <w:r w:rsidRPr="00D97602">
              <w:rPr>
                <w:rFonts w:ascii="Arial Narrow" w:hAnsi="Arial Narrow"/>
                <w:color w:val="auto"/>
                <w:sz w:val="20"/>
                <w:szCs w:val="20"/>
                <w:lang w:val="en-GB"/>
              </w:rPr>
              <w:t>In the event Buyer provides any product, equipment, material, service, software including object or source code, or technology to Seller in support of this purchase, Seller acknowledges that it shall not, directly or indirectly, sell, provide, export, re-export, transfer, release, disclose, divert, loan, lease, consign, or otherwise dispose of such Buyer’s items to or via any person, entity, or destination, or for any activity or end-use restricted by any applicable laws or regulations (including those applicable to nuclear, missile, chemical or biological weapons proliferation, deep water, Arctic offshore, or shale oil or gas projects in Russia, military, or money laundering or terrorism financing activities) without first obtaining consent from Buyer and all required government authorizations, as applicable.</w:t>
            </w:r>
          </w:p>
          <w:p w14:paraId="4A72ABAD" w14:textId="77777777" w:rsidR="006944EC" w:rsidRPr="00D97602" w:rsidRDefault="006944EC" w:rsidP="00481BD2">
            <w:pPr>
              <w:spacing w:line="216" w:lineRule="auto"/>
              <w:jc w:val="both"/>
              <w:rPr>
                <w:rFonts w:ascii="Arial Narrow" w:hAnsi="Arial Narrow"/>
                <w:color w:val="auto"/>
                <w:sz w:val="20"/>
                <w:szCs w:val="20"/>
                <w:lang w:val="en-GB"/>
              </w:rPr>
            </w:pPr>
          </w:p>
          <w:p w14:paraId="2C30ED42" w14:textId="77777777" w:rsidR="006944EC" w:rsidRPr="00D97602" w:rsidRDefault="006944EC" w:rsidP="00481BD2">
            <w:pPr>
              <w:spacing w:line="216" w:lineRule="auto"/>
              <w:jc w:val="both"/>
              <w:rPr>
                <w:rFonts w:ascii="Arial Narrow" w:hAnsi="Arial Narrow"/>
                <w:color w:val="auto"/>
                <w:sz w:val="20"/>
                <w:szCs w:val="20"/>
                <w:lang w:val="en-GB"/>
              </w:rPr>
            </w:pPr>
          </w:p>
          <w:p w14:paraId="6C0AB58C" w14:textId="77777777" w:rsidR="006944EC" w:rsidRPr="00D97602" w:rsidRDefault="006944EC" w:rsidP="00481BD2">
            <w:pPr>
              <w:spacing w:line="216" w:lineRule="auto"/>
              <w:jc w:val="both"/>
              <w:rPr>
                <w:rFonts w:ascii="Arial Narrow" w:hAnsi="Arial Narrow"/>
                <w:color w:val="auto"/>
                <w:sz w:val="20"/>
                <w:szCs w:val="20"/>
                <w:lang w:val="en-GB"/>
              </w:rPr>
            </w:pPr>
          </w:p>
          <w:p w14:paraId="71E39B04" w14:textId="77777777" w:rsidR="006944EC" w:rsidRPr="00D97602" w:rsidRDefault="006944EC" w:rsidP="00481BD2">
            <w:pPr>
              <w:spacing w:line="216" w:lineRule="auto"/>
              <w:jc w:val="both"/>
              <w:rPr>
                <w:rFonts w:ascii="Arial Narrow" w:hAnsi="Arial Narrow"/>
                <w:color w:val="auto"/>
                <w:sz w:val="20"/>
                <w:szCs w:val="20"/>
                <w:lang w:val="en-GB"/>
              </w:rPr>
            </w:pPr>
          </w:p>
          <w:p w14:paraId="43BEDCAB" w14:textId="77777777" w:rsidR="006944EC" w:rsidRPr="00D97602" w:rsidRDefault="006944EC" w:rsidP="00481BD2">
            <w:pPr>
              <w:spacing w:line="216" w:lineRule="auto"/>
              <w:jc w:val="both"/>
              <w:rPr>
                <w:rFonts w:ascii="Arial Narrow" w:hAnsi="Arial Narrow"/>
                <w:color w:val="auto"/>
                <w:sz w:val="20"/>
                <w:szCs w:val="20"/>
                <w:lang w:val="en-GB"/>
              </w:rPr>
            </w:pPr>
          </w:p>
          <w:p w14:paraId="0C245B79" w14:textId="77777777" w:rsidR="006944EC" w:rsidRPr="00D97602" w:rsidRDefault="006944EC" w:rsidP="00481BD2">
            <w:pPr>
              <w:spacing w:line="216" w:lineRule="auto"/>
              <w:jc w:val="both"/>
              <w:rPr>
                <w:rFonts w:ascii="Arial Narrow" w:hAnsi="Arial Narrow"/>
                <w:color w:val="auto"/>
                <w:sz w:val="20"/>
                <w:szCs w:val="20"/>
                <w:lang w:val="en-GB"/>
              </w:rPr>
            </w:pPr>
          </w:p>
          <w:p w14:paraId="69D5F224" w14:textId="77777777" w:rsidR="006944EC" w:rsidRPr="00D97602" w:rsidRDefault="006944EC" w:rsidP="00481BD2">
            <w:pPr>
              <w:spacing w:line="216" w:lineRule="auto"/>
              <w:jc w:val="both"/>
              <w:rPr>
                <w:rFonts w:ascii="Arial Narrow" w:hAnsi="Arial Narrow"/>
                <w:color w:val="auto"/>
                <w:sz w:val="20"/>
                <w:szCs w:val="20"/>
                <w:lang w:val="en-GB"/>
              </w:rPr>
            </w:pPr>
          </w:p>
          <w:p w14:paraId="4FB75054" w14:textId="77777777" w:rsidR="006944EC" w:rsidRPr="00D97602" w:rsidRDefault="006944EC" w:rsidP="00481BD2">
            <w:pPr>
              <w:spacing w:line="216" w:lineRule="auto"/>
              <w:jc w:val="both"/>
              <w:rPr>
                <w:rFonts w:ascii="Arial Narrow" w:hAnsi="Arial Narrow"/>
                <w:color w:val="auto"/>
                <w:sz w:val="20"/>
                <w:szCs w:val="20"/>
                <w:lang w:val="en-GB"/>
              </w:rPr>
            </w:pPr>
          </w:p>
          <w:p w14:paraId="46918D04" w14:textId="34BA3C2A"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14.8 Conflict Minerals.</w:t>
            </w:r>
            <w:r w:rsidRPr="00D97602">
              <w:rPr>
                <w:rFonts w:ascii="Arial Narrow" w:hAnsi="Arial Narrow"/>
                <w:color w:val="auto"/>
                <w:sz w:val="20"/>
                <w:szCs w:val="20"/>
                <w:lang w:val="en-GB"/>
              </w:rPr>
              <w:t xml:space="preserve"> Buyer </w:t>
            </w:r>
            <w:r w:rsidR="003D6226">
              <w:rPr>
                <w:rFonts w:ascii="Arial Narrow" w:hAnsi="Arial Narrow"/>
                <w:color w:val="auto"/>
                <w:sz w:val="20"/>
                <w:szCs w:val="20"/>
                <w:lang w:val="en-GB"/>
              </w:rPr>
              <w:t xml:space="preserve">may </w:t>
            </w:r>
            <w:r w:rsidRPr="00D97602">
              <w:rPr>
                <w:rFonts w:ascii="Arial Narrow" w:hAnsi="Arial Narrow"/>
                <w:color w:val="auto"/>
                <w:sz w:val="20"/>
                <w:szCs w:val="20"/>
                <w:lang w:val="en-GB"/>
              </w:rPr>
              <w:t>annually request relevant suppliers to complete a questionnaire to confirm compliance and determine the presence and source of pertinent conflict minerals in materials furnished to Buyer. If a response is not received within 90 days after such request, Seller may be subject to payment holds until such response is received.</w:t>
            </w:r>
          </w:p>
          <w:p w14:paraId="58DBBEE0" w14:textId="77777777" w:rsidR="006944EC" w:rsidRPr="00D97602" w:rsidRDefault="006944EC" w:rsidP="00481BD2">
            <w:pPr>
              <w:spacing w:line="216" w:lineRule="auto"/>
              <w:jc w:val="both"/>
              <w:rPr>
                <w:rFonts w:ascii="Arial Narrow" w:hAnsi="Arial Narrow"/>
                <w:color w:val="auto"/>
                <w:sz w:val="20"/>
                <w:szCs w:val="20"/>
                <w:lang w:val="en-GB"/>
              </w:rPr>
            </w:pPr>
          </w:p>
          <w:p w14:paraId="01366AD9"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14.9 Anti-facilitation of Tax Evasion.</w:t>
            </w:r>
            <w:r w:rsidRPr="00D97602">
              <w:rPr>
                <w:rFonts w:ascii="Arial Narrow" w:hAnsi="Arial Narrow"/>
                <w:color w:val="auto"/>
                <w:sz w:val="20"/>
                <w:szCs w:val="20"/>
                <w:lang w:val="en-GB"/>
              </w:rPr>
              <w:t xml:space="preserve"> </w:t>
            </w:r>
          </w:p>
          <w:p w14:paraId="1FADC7A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(a) Seller Covenants for itself and on behalf of the Seller Group the following: (i) neither the Seller nor any member of the Seller Group shall engage in any activity, practice or conduct which would constitute either a UK or a foreign tax evasion facilitation offence under Part 3 of the UK Criminal Finances Act 2017 (“</w:t>
            </w:r>
            <w:r w:rsidRPr="00D97602">
              <w:rPr>
                <w:rFonts w:ascii="Arial Narrow" w:hAnsi="Arial Narrow"/>
                <w:b/>
                <w:bCs/>
                <w:color w:val="auto"/>
                <w:sz w:val="20"/>
                <w:szCs w:val="20"/>
                <w:lang w:val="en-GB"/>
              </w:rPr>
              <w:t>The Act</w:t>
            </w:r>
            <w:r w:rsidRPr="00D97602">
              <w:rPr>
                <w:rFonts w:ascii="Arial Narrow" w:hAnsi="Arial Narrow"/>
                <w:color w:val="auto"/>
                <w:sz w:val="20"/>
                <w:szCs w:val="20"/>
                <w:lang w:val="en-GB"/>
              </w:rPr>
              <w:t>”); (ii) Seller shall have and maintain in place throughout the term of this Order such policies and procedures as are both reasonable to prevent the facilitation of tax evasion by any associated person as defined in The Act and to require compliance with this Section 14.9; and (iii) Seller shall promptly report to the Buyer any request or demand from a third party to facilitate the evasion of tax within the meaning of Part 3 of The Act in connection with the performance of this Order.</w:t>
            </w:r>
          </w:p>
          <w:p w14:paraId="68D0E35A"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(b) Seller shall ensure that any Subcontractor or other person associated with the Seller who is performing services or providing goods in connection with this Order does so only </w:t>
            </w:r>
            <w:proofErr w:type="gramStart"/>
            <w:r w:rsidRPr="00D97602">
              <w:rPr>
                <w:rFonts w:ascii="Arial Narrow" w:hAnsi="Arial Narrow"/>
                <w:color w:val="auto"/>
                <w:sz w:val="20"/>
                <w:szCs w:val="20"/>
                <w:lang w:val="en-GB"/>
              </w:rPr>
              <w:t>on the basis of</w:t>
            </w:r>
            <w:proofErr w:type="gramEnd"/>
            <w:r w:rsidRPr="00D97602">
              <w:rPr>
                <w:rFonts w:ascii="Arial Narrow" w:hAnsi="Arial Narrow"/>
                <w:color w:val="auto"/>
                <w:sz w:val="20"/>
                <w:szCs w:val="20"/>
                <w:lang w:val="en-GB"/>
              </w:rPr>
              <w:t xml:space="preserve"> a written contract which imposes on and secures from such person terms equivalent to those imposed on the Seller in this clause.</w:t>
            </w:r>
          </w:p>
          <w:p w14:paraId="30AED3F1" w14:textId="77777777" w:rsidR="006944EC" w:rsidRPr="00D97602" w:rsidRDefault="006944EC" w:rsidP="00481BD2">
            <w:pPr>
              <w:spacing w:line="216" w:lineRule="auto"/>
              <w:jc w:val="both"/>
              <w:rPr>
                <w:rFonts w:ascii="Arial Narrow" w:hAnsi="Arial Narrow"/>
                <w:color w:val="auto"/>
                <w:sz w:val="20"/>
                <w:szCs w:val="20"/>
                <w:lang w:val="en-GB"/>
              </w:rPr>
            </w:pPr>
          </w:p>
          <w:p w14:paraId="3E05976C"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lastRenderedPageBreak/>
              <w:t xml:space="preserve">(c) Should Buyer obtain reasonable evidence that the Seller or any person associated with the Seller is in breach of this clause, the Buyer and its </w:t>
            </w:r>
            <w:proofErr w:type="gramStart"/>
            <w:r w:rsidRPr="00D97602">
              <w:rPr>
                <w:rFonts w:ascii="Arial Narrow" w:hAnsi="Arial Narrow"/>
                <w:color w:val="auto"/>
                <w:sz w:val="20"/>
                <w:szCs w:val="20"/>
                <w:lang w:val="en-GB"/>
              </w:rPr>
              <w:t>third party</w:t>
            </w:r>
            <w:proofErr w:type="gramEnd"/>
            <w:r w:rsidRPr="00D97602">
              <w:rPr>
                <w:rFonts w:ascii="Arial Narrow" w:hAnsi="Arial Narrow"/>
                <w:color w:val="auto"/>
                <w:sz w:val="20"/>
                <w:szCs w:val="20"/>
                <w:lang w:val="en-GB"/>
              </w:rPr>
              <w:t xml:space="preserve"> representatives shall have the right, with no less than 30 days formal written notice, to audit the relevant records of the Seller which relate directly to this Order.</w:t>
            </w:r>
          </w:p>
          <w:p w14:paraId="778EE00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(d) Breach of this clause shall be deemed a material breach and Buyer shall have the right to terminate this Order.</w:t>
            </w:r>
          </w:p>
          <w:p w14:paraId="3F35458F"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(e) For the purpose of this clause, the meaning of reasonable prevention procedures shall be determined in accordance with any guidance notes issued under s47 of The Act.</w:t>
            </w:r>
          </w:p>
          <w:p w14:paraId="79BA50B1" w14:textId="77777777" w:rsidR="006944EC" w:rsidRPr="00D97602" w:rsidRDefault="006944EC" w:rsidP="00481BD2">
            <w:pPr>
              <w:jc w:val="both"/>
              <w:rPr>
                <w:rFonts w:ascii="Arial Narrow" w:hAnsi="Arial Narrow"/>
                <w:color w:val="auto"/>
                <w:sz w:val="20"/>
                <w:szCs w:val="20"/>
                <w:lang w:val="en-GB"/>
              </w:rPr>
            </w:pPr>
          </w:p>
        </w:tc>
        <w:tc>
          <w:tcPr>
            <w:tcW w:w="4673" w:type="dxa"/>
          </w:tcPr>
          <w:p w14:paraId="7BB69D05"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12. Güz</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şt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getm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Subpodrat.</w:t>
            </w:r>
          </w:p>
          <w:p w14:paraId="27B2B96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Satıcı bu Sifarişi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oradakı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payını,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nişi Alıcının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razılığı olmadan (bu razılığın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sassız imtina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güz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novasiya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idar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hüququnun ötürülm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qanunun gücü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ötürm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daxil olmaqla). Bu bölm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Narrow" w:hAnsi="Arial Narrow"/>
                <w:color w:val="auto"/>
                <w:sz w:val="20"/>
                <w:szCs w:val="20"/>
                <w:lang w:val="az-Latn-AZ"/>
              </w:rPr>
              <w:lastRenderedPageBreak/>
              <w:t>cavab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güz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novasiya etibarsızdır. Satıcı Alıcının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razılığı olmadan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tutulmuş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hamısını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subpodrata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val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 deyil. Satıcının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tsedenti/novasiya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 alanı bu Sifarişin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alarına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lidir. Satıcı Alıcının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razılığı olmadan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tutulmuş 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Alıcı üçün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adından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qulluqçusu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qarşılıqlı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Subpodratçıları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lb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Alıcı bu Sifarişi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üçüncü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novasiya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p>
          <w:p w14:paraId="0E80B177" w14:textId="77777777" w:rsidR="006944EC" w:rsidRPr="00D97602" w:rsidRDefault="006944EC" w:rsidP="00481BD2">
            <w:pPr>
              <w:spacing w:line="216" w:lineRule="auto"/>
              <w:jc w:val="both"/>
              <w:rPr>
                <w:rFonts w:ascii="Arial Narrow" w:hAnsi="Arial Narrow"/>
                <w:color w:val="auto"/>
                <w:sz w:val="20"/>
                <w:szCs w:val="20"/>
                <w:lang w:val="az-Latn-AZ"/>
              </w:rPr>
            </w:pPr>
          </w:p>
          <w:p w14:paraId="7A24E969"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13. Müvafiq iş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crüb</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w:t>
            </w:r>
          </w:p>
          <w:p w14:paraId="751B5069" w14:textId="4781EBE6" w:rsidR="006944EC" w:rsidRPr="00D97602" w:rsidRDefault="003D6226" w:rsidP="00481BD2">
            <w:pPr>
              <w:spacing w:line="216" w:lineRule="auto"/>
              <w:jc w:val="both"/>
              <w:rPr>
                <w:rFonts w:ascii="Arial Narrow" w:hAnsi="Arial Narrow"/>
                <w:color w:val="auto"/>
                <w:sz w:val="20"/>
                <w:szCs w:val="20"/>
                <w:lang w:val="az-Latn-AZ"/>
              </w:rPr>
            </w:pPr>
            <w:r w:rsidRPr="000B5A4A">
              <w:rPr>
                <w:rFonts w:ascii="Arial Narrow" w:hAnsi="Arial Narrow"/>
                <w:sz w:val="20"/>
                <w:szCs w:val="20"/>
                <w:lang w:val="az-Latn-AZ"/>
              </w:rPr>
              <w:t xml:space="preserve">Bu Sifarişin </w:t>
            </w:r>
            <w:r w:rsidRPr="000B5A4A">
              <w:rPr>
                <w:rFonts w:ascii="Arial" w:hAnsi="Arial" w:cs="Arial"/>
                <w:sz w:val="20"/>
                <w:szCs w:val="20"/>
                <w:lang w:val="az-Latn-AZ"/>
              </w:rPr>
              <w:t>ə</w:t>
            </w:r>
            <w:r w:rsidRPr="000B5A4A">
              <w:rPr>
                <w:rFonts w:ascii="Arial Narrow" w:hAnsi="Arial Narrow"/>
                <w:sz w:val="20"/>
                <w:szCs w:val="20"/>
                <w:lang w:val="az-Latn-AZ"/>
              </w:rPr>
              <w:t>sas elementi olaraq, Satıcı bu s</w:t>
            </w:r>
            <w:r w:rsidRPr="000B5A4A">
              <w:rPr>
                <w:rFonts w:ascii="Arial" w:hAnsi="Arial" w:cs="Arial"/>
                <w:sz w:val="20"/>
                <w:szCs w:val="20"/>
                <w:lang w:val="az-Latn-AZ"/>
              </w:rPr>
              <w:t>ə</w:t>
            </w:r>
            <w:r w:rsidRPr="000B5A4A">
              <w:rPr>
                <w:rFonts w:ascii="Arial Narrow" w:hAnsi="Arial Narrow"/>
                <w:sz w:val="20"/>
                <w:szCs w:val="20"/>
                <w:lang w:val="az-Latn-AZ"/>
              </w:rPr>
              <w:t>n</w:t>
            </w:r>
            <w:r w:rsidRPr="000B5A4A">
              <w:rPr>
                <w:rFonts w:ascii="Arial" w:hAnsi="Arial" w:cs="Arial"/>
                <w:sz w:val="20"/>
                <w:szCs w:val="20"/>
                <w:lang w:val="az-Latn-AZ"/>
              </w:rPr>
              <w:t>ə</w:t>
            </w:r>
            <w:r w:rsidRPr="000B5A4A">
              <w:rPr>
                <w:rFonts w:ascii="Arial Narrow" w:hAnsi="Arial Narrow"/>
                <w:sz w:val="20"/>
                <w:szCs w:val="20"/>
                <w:lang w:val="az-Latn-AZ"/>
              </w:rPr>
              <w:t>dl</w:t>
            </w:r>
            <w:r w:rsidRPr="000B5A4A">
              <w:rPr>
                <w:rFonts w:ascii="Arial" w:hAnsi="Arial" w:cs="Arial"/>
                <w:sz w:val="20"/>
                <w:szCs w:val="20"/>
                <w:lang w:val="az-Latn-AZ"/>
              </w:rPr>
              <w:t>ə</w:t>
            </w:r>
            <w:r w:rsidRPr="000B5A4A">
              <w:rPr>
                <w:rFonts w:ascii="Arial Narrow" w:hAnsi="Arial Narrow"/>
                <w:sz w:val="20"/>
                <w:szCs w:val="20"/>
                <w:lang w:val="az-Latn-AZ"/>
              </w:rPr>
              <w:t xml:space="preserve"> t</w:t>
            </w:r>
            <w:r w:rsidRPr="000B5A4A">
              <w:rPr>
                <w:rFonts w:ascii="Arial" w:hAnsi="Arial" w:cs="Arial"/>
                <w:sz w:val="20"/>
                <w:szCs w:val="20"/>
                <w:lang w:val="az-Latn-AZ"/>
              </w:rPr>
              <w:t>ə</w:t>
            </w:r>
            <w:r w:rsidRPr="000B5A4A">
              <w:rPr>
                <w:rFonts w:ascii="Arial Narrow" w:hAnsi="Arial Narrow"/>
                <w:sz w:val="20"/>
                <w:szCs w:val="20"/>
                <w:lang w:val="az-Latn-AZ"/>
              </w:rPr>
              <w:t>sdiq edir, z</w:t>
            </w:r>
            <w:r w:rsidRPr="000B5A4A">
              <w:rPr>
                <w:rFonts w:ascii="Arial" w:hAnsi="Arial" w:cs="Arial"/>
                <w:sz w:val="20"/>
                <w:szCs w:val="20"/>
                <w:lang w:val="az-Latn-AZ"/>
              </w:rPr>
              <w:t>ə</w:t>
            </w:r>
            <w:r w:rsidRPr="000B5A4A">
              <w:rPr>
                <w:rFonts w:ascii="Arial Narrow" w:hAnsi="Arial Narrow"/>
                <w:sz w:val="20"/>
                <w:szCs w:val="20"/>
                <w:lang w:val="az-Latn-AZ"/>
              </w:rPr>
              <w:t>man</w:t>
            </w:r>
            <w:r w:rsidRPr="000B5A4A">
              <w:rPr>
                <w:rFonts w:ascii="Arial" w:hAnsi="Arial" w:cs="Arial"/>
                <w:sz w:val="20"/>
                <w:szCs w:val="20"/>
                <w:lang w:val="az-Latn-AZ"/>
              </w:rPr>
              <w:t>ə</w:t>
            </w:r>
            <w:r w:rsidRPr="000B5A4A">
              <w:rPr>
                <w:rFonts w:ascii="Arial Narrow" w:hAnsi="Arial Narrow"/>
                <w:sz w:val="20"/>
                <w:szCs w:val="20"/>
                <w:lang w:val="az-Latn-AZ"/>
              </w:rPr>
              <w:t>t verir, t</w:t>
            </w:r>
            <w:r w:rsidRPr="000B5A4A">
              <w:rPr>
                <w:rFonts w:ascii="Arial" w:hAnsi="Arial" w:cs="Arial"/>
                <w:sz w:val="20"/>
                <w:szCs w:val="20"/>
                <w:lang w:val="az-Latn-AZ"/>
              </w:rPr>
              <w:t>ə</w:t>
            </w:r>
            <w:r w:rsidRPr="000B5A4A">
              <w:rPr>
                <w:rFonts w:ascii="Arial Narrow" w:hAnsi="Arial Narrow"/>
                <w:sz w:val="20"/>
                <w:szCs w:val="20"/>
                <w:lang w:val="az-Latn-AZ"/>
              </w:rPr>
              <w:t>sdiql</w:t>
            </w:r>
            <w:r w:rsidRPr="000B5A4A">
              <w:rPr>
                <w:rFonts w:ascii="Arial" w:hAnsi="Arial" w:cs="Arial"/>
                <w:sz w:val="20"/>
                <w:szCs w:val="20"/>
                <w:lang w:val="az-Latn-AZ"/>
              </w:rPr>
              <w:t>ə</w:t>
            </w:r>
            <w:r w:rsidRPr="000B5A4A">
              <w:rPr>
                <w:rFonts w:ascii="Arial Narrow" w:hAnsi="Arial Narrow"/>
                <w:sz w:val="20"/>
                <w:szCs w:val="20"/>
                <w:lang w:val="az-Latn-AZ"/>
              </w:rPr>
              <w:t>yir v</w:t>
            </w:r>
            <w:r w:rsidRPr="000B5A4A">
              <w:rPr>
                <w:rFonts w:ascii="Arial" w:hAnsi="Arial" w:cs="Arial"/>
                <w:sz w:val="20"/>
                <w:szCs w:val="20"/>
                <w:lang w:val="az-Latn-AZ"/>
              </w:rPr>
              <w:t>ə</w:t>
            </w:r>
            <w:r w:rsidRPr="000B5A4A">
              <w:rPr>
                <w:rFonts w:ascii="Arial Narrow" w:hAnsi="Arial Narrow"/>
                <w:sz w:val="20"/>
                <w:szCs w:val="20"/>
                <w:lang w:val="az-Latn-AZ"/>
              </w:rPr>
              <w:t xml:space="preserve"> öhd</w:t>
            </w:r>
            <w:r w:rsidRPr="000B5A4A">
              <w:rPr>
                <w:rFonts w:ascii="Arial" w:hAnsi="Arial" w:cs="Arial"/>
                <w:sz w:val="20"/>
                <w:szCs w:val="20"/>
                <w:lang w:val="az-Latn-AZ"/>
              </w:rPr>
              <w:t>ə</w:t>
            </w:r>
            <w:r w:rsidRPr="000B5A4A">
              <w:rPr>
                <w:rFonts w:ascii="Arial Narrow" w:hAnsi="Arial Narrow"/>
                <w:sz w:val="20"/>
                <w:szCs w:val="20"/>
                <w:lang w:val="az-Latn-AZ"/>
              </w:rPr>
              <w:t>lik götürür (birg</w:t>
            </w:r>
            <w:r w:rsidRPr="000B5A4A">
              <w:rPr>
                <w:rFonts w:ascii="Arial" w:hAnsi="Arial" w:cs="Arial"/>
                <w:sz w:val="20"/>
                <w:szCs w:val="20"/>
                <w:lang w:val="az-Latn-AZ"/>
              </w:rPr>
              <w:t>ə</w:t>
            </w:r>
            <w:r w:rsidRPr="000B5A4A">
              <w:rPr>
                <w:rFonts w:ascii="Arial Narrow" w:hAnsi="Arial Narrow"/>
                <w:sz w:val="20"/>
                <w:szCs w:val="20"/>
                <w:lang w:val="az-Latn-AZ"/>
              </w:rPr>
              <w:t xml:space="preserve"> olaraq “Öhd</w:t>
            </w:r>
            <w:r w:rsidRPr="000B5A4A">
              <w:rPr>
                <w:rFonts w:ascii="Arial" w:hAnsi="Arial" w:cs="Arial"/>
                <w:sz w:val="20"/>
                <w:szCs w:val="20"/>
                <w:lang w:val="az-Latn-AZ"/>
              </w:rPr>
              <w:t>ə</w:t>
            </w:r>
            <w:r w:rsidRPr="000B5A4A">
              <w:rPr>
                <w:rFonts w:ascii="Arial Narrow" w:hAnsi="Arial Narrow"/>
                <w:sz w:val="20"/>
                <w:szCs w:val="20"/>
                <w:lang w:val="az-Latn-AZ"/>
              </w:rPr>
              <w:t>likl</w:t>
            </w:r>
            <w:r w:rsidRPr="000B5A4A">
              <w:rPr>
                <w:rFonts w:ascii="Arial" w:hAnsi="Arial" w:cs="Arial"/>
                <w:sz w:val="20"/>
                <w:szCs w:val="20"/>
                <w:lang w:val="az-Latn-AZ"/>
              </w:rPr>
              <w:t>ə</w:t>
            </w:r>
            <w:r w:rsidRPr="000B5A4A">
              <w:rPr>
                <w:rFonts w:ascii="Arial Narrow" w:hAnsi="Arial Narrow"/>
                <w:sz w:val="20"/>
                <w:szCs w:val="20"/>
                <w:lang w:val="az-Latn-AZ"/>
              </w:rPr>
              <w:t>r”) ki, o, sarsılmaz dürüstlüy</w:t>
            </w:r>
            <w:r w:rsidRPr="000B5A4A">
              <w:rPr>
                <w:rFonts w:ascii="Arial" w:hAnsi="Arial" w:cs="Arial"/>
                <w:sz w:val="20"/>
                <w:szCs w:val="20"/>
                <w:lang w:val="az-Latn-AZ"/>
              </w:rPr>
              <w:t>ə</w:t>
            </w:r>
            <w:r w:rsidRPr="000B5A4A">
              <w:rPr>
                <w:rFonts w:ascii="Arial Narrow" w:hAnsi="Arial Narrow"/>
                <w:sz w:val="20"/>
                <w:szCs w:val="20"/>
                <w:lang w:val="az-Latn-AZ"/>
              </w:rPr>
              <w:t xml:space="preserve"> sadiqdir. Satıcı bütün Qanunlara (o cüml</w:t>
            </w:r>
            <w:r w:rsidRPr="000B5A4A">
              <w:rPr>
                <w:rFonts w:ascii="Arial" w:hAnsi="Arial" w:cs="Arial"/>
                <w:sz w:val="20"/>
                <w:szCs w:val="20"/>
                <w:lang w:val="az-Latn-AZ"/>
              </w:rPr>
              <w:t>ə</w:t>
            </w:r>
            <w:r w:rsidRPr="000B5A4A">
              <w:rPr>
                <w:rFonts w:ascii="Arial Narrow" w:hAnsi="Arial Narrow"/>
                <w:sz w:val="20"/>
                <w:szCs w:val="20"/>
                <w:lang w:val="az-Latn-AZ"/>
              </w:rPr>
              <w:t>d</w:t>
            </w:r>
            <w:r w:rsidRPr="000B5A4A">
              <w:rPr>
                <w:rFonts w:ascii="Arial" w:hAnsi="Arial" w:cs="Arial"/>
                <w:sz w:val="20"/>
                <w:szCs w:val="20"/>
                <w:lang w:val="az-Latn-AZ"/>
              </w:rPr>
              <w:t>ə</w:t>
            </w:r>
            <w:r w:rsidRPr="000B5A4A">
              <w:rPr>
                <w:rFonts w:ascii="Arial Narrow" w:hAnsi="Arial Narrow"/>
                <w:sz w:val="20"/>
                <w:szCs w:val="20"/>
                <w:lang w:val="az-Latn-AZ"/>
              </w:rPr>
              <w:t>n, lakin bununla m</w:t>
            </w:r>
            <w:r w:rsidRPr="000B5A4A">
              <w:rPr>
                <w:rFonts w:ascii="Arial" w:hAnsi="Arial" w:cs="Arial"/>
                <w:sz w:val="20"/>
                <w:szCs w:val="20"/>
                <w:lang w:val="az-Latn-AZ"/>
              </w:rPr>
              <w:t>ə</w:t>
            </w:r>
            <w:r w:rsidRPr="000B5A4A">
              <w:rPr>
                <w:rFonts w:ascii="Arial Narrow" w:hAnsi="Arial Narrow"/>
                <w:sz w:val="20"/>
                <w:szCs w:val="20"/>
                <w:lang w:val="az-Latn-AZ"/>
              </w:rPr>
              <w:t>hdudlaşmamaqla, ABŞ-ın Xarici Korrupsiya T</w:t>
            </w:r>
            <w:r w:rsidRPr="000B5A4A">
              <w:rPr>
                <w:rFonts w:ascii="Arial" w:hAnsi="Arial" w:cs="Arial"/>
                <w:sz w:val="20"/>
                <w:szCs w:val="20"/>
                <w:lang w:val="az-Latn-AZ"/>
              </w:rPr>
              <w:t>ə</w:t>
            </w:r>
            <w:r w:rsidRPr="000B5A4A">
              <w:rPr>
                <w:rFonts w:ascii="Arial Narrow" w:hAnsi="Arial Narrow"/>
                <w:sz w:val="20"/>
                <w:szCs w:val="20"/>
                <w:lang w:val="az-Latn-AZ"/>
              </w:rPr>
              <w:t>crüb</w:t>
            </w:r>
            <w:r w:rsidRPr="000B5A4A">
              <w:rPr>
                <w:rFonts w:ascii="Arial" w:hAnsi="Arial" w:cs="Arial"/>
                <w:sz w:val="20"/>
                <w:szCs w:val="20"/>
                <w:lang w:val="az-Latn-AZ"/>
              </w:rPr>
              <w:t>ə</w:t>
            </w:r>
            <w:r w:rsidRPr="000B5A4A">
              <w:rPr>
                <w:rFonts w:ascii="Arial Narrow" w:hAnsi="Arial Narrow"/>
                <w:sz w:val="20"/>
                <w:szCs w:val="20"/>
                <w:lang w:val="az-Latn-AZ"/>
              </w:rPr>
              <w:t>l</w:t>
            </w:r>
            <w:r w:rsidRPr="000B5A4A">
              <w:rPr>
                <w:rFonts w:ascii="Arial" w:hAnsi="Arial" w:cs="Arial"/>
                <w:sz w:val="20"/>
                <w:szCs w:val="20"/>
                <w:lang w:val="az-Latn-AZ"/>
              </w:rPr>
              <w:t>ə</w:t>
            </w:r>
            <w:r w:rsidRPr="000B5A4A">
              <w:rPr>
                <w:rFonts w:ascii="Arial Narrow" w:hAnsi="Arial Narrow"/>
                <w:sz w:val="20"/>
                <w:szCs w:val="20"/>
                <w:lang w:val="az-Latn-AZ"/>
              </w:rPr>
              <w:t>ri Aktı v</w:t>
            </w:r>
            <w:r w:rsidRPr="000B5A4A">
              <w:rPr>
                <w:rFonts w:ascii="Arial" w:hAnsi="Arial" w:cs="Arial"/>
                <w:sz w:val="20"/>
                <w:szCs w:val="20"/>
                <w:lang w:val="az-Latn-AZ"/>
              </w:rPr>
              <w:t>ə</w:t>
            </w:r>
            <w:r w:rsidRPr="000B5A4A">
              <w:rPr>
                <w:rFonts w:ascii="Arial Narrow" w:hAnsi="Arial Narrow"/>
                <w:sz w:val="20"/>
                <w:szCs w:val="20"/>
                <w:lang w:val="az-Latn-AZ"/>
              </w:rPr>
              <w:t xml:space="preserve"> Böyük Britaniyanın Rüşv</w:t>
            </w:r>
            <w:r w:rsidRPr="000B5A4A">
              <w:rPr>
                <w:rFonts w:ascii="Arial" w:hAnsi="Arial" w:cs="Arial"/>
                <w:sz w:val="20"/>
                <w:szCs w:val="20"/>
                <w:lang w:val="az-Latn-AZ"/>
              </w:rPr>
              <w:t>ə</w:t>
            </w:r>
            <w:r w:rsidRPr="000B5A4A">
              <w:rPr>
                <w:rFonts w:ascii="Arial Narrow" w:hAnsi="Arial Narrow"/>
                <w:sz w:val="20"/>
                <w:szCs w:val="20"/>
                <w:lang w:val="az-Latn-AZ"/>
              </w:rPr>
              <w:t>t</w:t>
            </w:r>
            <w:r w:rsidRPr="000B5A4A">
              <w:rPr>
                <w:rFonts w:ascii="Arial" w:hAnsi="Arial" w:cs="Arial"/>
                <w:sz w:val="20"/>
                <w:szCs w:val="20"/>
                <w:lang w:val="az-Latn-AZ"/>
              </w:rPr>
              <w:t>ə</w:t>
            </w:r>
            <w:r w:rsidRPr="000B5A4A">
              <w:rPr>
                <w:rFonts w:ascii="Arial Narrow" w:hAnsi="Arial Narrow"/>
                <w:sz w:val="20"/>
                <w:szCs w:val="20"/>
                <w:lang w:val="az-Latn-AZ"/>
              </w:rPr>
              <w:t xml:space="preserve"> Qarşı Aktı) uyğun ş</w:t>
            </w:r>
            <w:r w:rsidRPr="000B5A4A">
              <w:rPr>
                <w:rFonts w:ascii="Arial" w:hAnsi="Arial" w:cs="Arial"/>
                <w:sz w:val="20"/>
                <w:szCs w:val="20"/>
                <w:lang w:val="az-Latn-AZ"/>
              </w:rPr>
              <w:t>ə</w:t>
            </w:r>
            <w:r w:rsidRPr="000B5A4A">
              <w:rPr>
                <w:rFonts w:ascii="Arial Narrow" w:hAnsi="Arial Narrow"/>
                <w:sz w:val="20"/>
                <w:szCs w:val="20"/>
                <w:lang w:val="az-Latn-AZ"/>
              </w:rPr>
              <w:t>kild</w:t>
            </w:r>
            <w:r w:rsidRPr="000B5A4A">
              <w:rPr>
                <w:rFonts w:ascii="Arial" w:hAnsi="Arial" w:cs="Arial"/>
                <w:sz w:val="20"/>
                <w:szCs w:val="20"/>
                <w:lang w:val="az-Latn-AZ"/>
              </w:rPr>
              <w:t>ə</w:t>
            </w:r>
            <w:r w:rsidRPr="000B5A4A">
              <w:rPr>
                <w:rFonts w:ascii="Arial Narrow" w:hAnsi="Arial Narrow"/>
                <w:sz w:val="20"/>
                <w:szCs w:val="20"/>
                <w:lang w:val="az-Latn-AZ"/>
              </w:rPr>
              <w:t xml:space="preserve"> h</w:t>
            </w:r>
            <w:r w:rsidRPr="000B5A4A">
              <w:rPr>
                <w:rFonts w:ascii="Arial" w:hAnsi="Arial" w:cs="Arial"/>
                <w:sz w:val="20"/>
                <w:szCs w:val="20"/>
                <w:lang w:val="az-Latn-AZ"/>
              </w:rPr>
              <w:t>ə</w:t>
            </w:r>
            <w:r w:rsidRPr="000B5A4A">
              <w:rPr>
                <w:rFonts w:ascii="Arial Narrow" w:hAnsi="Arial Narrow"/>
                <w:sz w:val="20"/>
                <w:szCs w:val="20"/>
                <w:lang w:val="az-Latn-AZ"/>
              </w:rPr>
              <w:t>r</w:t>
            </w:r>
            <w:r w:rsidRPr="000B5A4A">
              <w:rPr>
                <w:rFonts w:ascii="Arial" w:hAnsi="Arial" w:cs="Arial"/>
                <w:sz w:val="20"/>
                <w:szCs w:val="20"/>
                <w:lang w:val="az-Latn-AZ"/>
              </w:rPr>
              <w:t>ə</w:t>
            </w:r>
            <w:r w:rsidRPr="000B5A4A">
              <w:rPr>
                <w:rFonts w:ascii="Arial Narrow" w:hAnsi="Arial Narrow"/>
                <w:sz w:val="20"/>
                <w:szCs w:val="20"/>
                <w:lang w:val="az-Latn-AZ"/>
              </w:rPr>
              <w:t>k</w:t>
            </w:r>
            <w:r w:rsidRPr="000B5A4A">
              <w:rPr>
                <w:rFonts w:ascii="Arial" w:hAnsi="Arial" w:cs="Arial"/>
                <w:sz w:val="20"/>
                <w:szCs w:val="20"/>
                <w:lang w:val="az-Latn-AZ"/>
              </w:rPr>
              <w:t>ə</w:t>
            </w:r>
            <w:r w:rsidRPr="000B5A4A">
              <w:rPr>
                <w:rFonts w:ascii="Arial Narrow" w:hAnsi="Arial Narrow"/>
                <w:sz w:val="20"/>
                <w:szCs w:val="20"/>
                <w:lang w:val="az-Latn-AZ"/>
              </w:rPr>
              <w:t>t ed</w:t>
            </w:r>
            <w:r w:rsidRPr="000B5A4A">
              <w:rPr>
                <w:rFonts w:ascii="Arial" w:hAnsi="Arial" w:cs="Arial"/>
                <w:sz w:val="20"/>
                <w:szCs w:val="20"/>
                <w:lang w:val="az-Latn-AZ"/>
              </w:rPr>
              <w:t>ə</w:t>
            </w:r>
            <w:r w:rsidRPr="000B5A4A">
              <w:rPr>
                <w:rFonts w:ascii="Arial Narrow" w:hAnsi="Arial Narrow"/>
                <w:sz w:val="20"/>
                <w:szCs w:val="20"/>
                <w:lang w:val="az-Latn-AZ"/>
              </w:rPr>
              <w:t>c</w:t>
            </w:r>
            <w:r w:rsidRPr="000B5A4A">
              <w:rPr>
                <w:rFonts w:ascii="Arial" w:hAnsi="Arial" w:cs="Arial"/>
                <w:sz w:val="20"/>
                <w:szCs w:val="20"/>
                <w:lang w:val="az-Latn-AZ"/>
              </w:rPr>
              <w:t>ə</w:t>
            </w:r>
            <w:r w:rsidRPr="000B5A4A">
              <w:rPr>
                <w:rFonts w:ascii="Arial Narrow" w:hAnsi="Arial Narrow"/>
                <w:sz w:val="20"/>
                <w:szCs w:val="20"/>
                <w:lang w:val="az-Latn-AZ"/>
              </w:rPr>
              <w:t>k v</w:t>
            </w:r>
            <w:r w:rsidRPr="000B5A4A">
              <w:rPr>
                <w:rFonts w:ascii="Arial" w:hAnsi="Arial" w:cs="Arial"/>
                <w:sz w:val="20"/>
                <w:szCs w:val="20"/>
                <w:lang w:val="az-Latn-AZ"/>
              </w:rPr>
              <w:t>ə</w:t>
            </w:r>
            <w:r w:rsidRPr="000B5A4A">
              <w:rPr>
                <w:rFonts w:ascii="Arial Narrow" w:hAnsi="Arial Narrow"/>
                <w:sz w:val="20"/>
                <w:szCs w:val="20"/>
                <w:lang w:val="az-Latn-AZ"/>
              </w:rPr>
              <w:t xml:space="preserve"> bu Sifarişl</w:t>
            </w:r>
            <w:r w:rsidRPr="000B5A4A">
              <w:rPr>
                <w:rFonts w:ascii="Arial" w:hAnsi="Arial" w:cs="Arial"/>
                <w:sz w:val="20"/>
                <w:szCs w:val="20"/>
                <w:lang w:val="az-Latn-AZ"/>
              </w:rPr>
              <w:t>ə</w:t>
            </w:r>
            <w:r w:rsidRPr="000B5A4A">
              <w:rPr>
                <w:rFonts w:ascii="Arial Narrow" w:hAnsi="Arial Narrow"/>
                <w:sz w:val="20"/>
                <w:szCs w:val="20"/>
                <w:lang w:val="az-Latn-AZ"/>
              </w:rPr>
              <w:t xml:space="preserve"> bağlı q</w:t>
            </w:r>
            <w:r w:rsidRPr="000B5A4A">
              <w:rPr>
                <w:rFonts w:ascii="Arial" w:hAnsi="Arial" w:cs="Arial"/>
                <w:sz w:val="20"/>
                <w:szCs w:val="20"/>
                <w:lang w:val="az-Latn-AZ"/>
              </w:rPr>
              <w:t>ə</w:t>
            </w:r>
            <w:r w:rsidRPr="000B5A4A">
              <w:rPr>
                <w:rFonts w:ascii="Arial Narrow" w:hAnsi="Arial Narrow"/>
                <w:sz w:val="20"/>
                <w:szCs w:val="20"/>
                <w:lang w:val="az-Latn-AZ"/>
              </w:rPr>
              <w:t>rarın qanunsuz v</w:t>
            </w:r>
            <w:r w:rsidRPr="000B5A4A">
              <w:rPr>
                <w:rFonts w:ascii="Arial" w:hAnsi="Arial" w:cs="Arial"/>
                <w:sz w:val="20"/>
                <w:szCs w:val="20"/>
                <w:lang w:val="az-Latn-AZ"/>
              </w:rPr>
              <w:t>ə</w:t>
            </w:r>
            <w:r w:rsidRPr="000B5A4A">
              <w:rPr>
                <w:rFonts w:ascii="Arial Narrow" w:hAnsi="Arial Narrow"/>
                <w:sz w:val="20"/>
                <w:szCs w:val="20"/>
                <w:lang w:val="az-Latn-AZ"/>
              </w:rPr>
              <w:t xml:space="preserve"> ya qeyri-düzgün ş</w:t>
            </w:r>
            <w:r w:rsidRPr="000B5A4A">
              <w:rPr>
                <w:rFonts w:ascii="Arial" w:hAnsi="Arial" w:cs="Arial"/>
                <w:sz w:val="20"/>
                <w:szCs w:val="20"/>
                <w:lang w:val="az-Latn-AZ"/>
              </w:rPr>
              <w:t>ə</w:t>
            </w:r>
            <w:r w:rsidRPr="000B5A4A">
              <w:rPr>
                <w:rFonts w:ascii="Arial Narrow" w:hAnsi="Arial Narrow"/>
                <w:sz w:val="20"/>
                <w:szCs w:val="20"/>
                <w:lang w:val="az-Latn-AZ"/>
              </w:rPr>
              <w:t>kild</w:t>
            </w:r>
            <w:r w:rsidRPr="000B5A4A">
              <w:rPr>
                <w:rFonts w:ascii="Arial" w:hAnsi="Arial" w:cs="Arial"/>
                <w:sz w:val="20"/>
                <w:szCs w:val="20"/>
                <w:lang w:val="az-Latn-AZ"/>
              </w:rPr>
              <w:t>ə</w:t>
            </w:r>
            <w:r w:rsidRPr="000B5A4A">
              <w:rPr>
                <w:rFonts w:ascii="Arial Narrow" w:hAnsi="Arial Narrow"/>
                <w:sz w:val="20"/>
                <w:szCs w:val="20"/>
                <w:lang w:val="az-Latn-AZ"/>
              </w:rPr>
              <w:t xml:space="preserve"> t</w:t>
            </w:r>
            <w:r w:rsidRPr="000B5A4A">
              <w:rPr>
                <w:rFonts w:ascii="Arial" w:hAnsi="Arial" w:cs="Arial"/>
                <w:sz w:val="20"/>
                <w:szCs w:val="20"/>
                <w:lang w:val="az-Latn-AZ"/>
              </w:rPr>
              <w:t>ə</w:t>
            </w:r>
            <w:r w:rsidRPr="000B5A4A">
              <w:rPr>
                <w:rFonts w:ascii="Arial Narrow" w:hAnsi="Arial Narrow"/>
                <w:sz w:val="20"/>
                <w:szCs w:val="20"/>
                <w:lang w:val="az-Latn-AZ"/>
              </w:rPr>
              <w:t>sir altına alınması v</w:t>
            </w:r>
            <w:r w:rsidRPr="000B5A4A">
              <w:rPr>
                <w:rFonts w:ascii="Arial" w:hAnsi="Arial" w:cs="Arial"/>
                <w:sz w:val="20"/>
                <w:szCs w:val="20"/>
                <w:lang w:val="az-Latn-AZ"/>
              </w:rPr>
              <w:t>ə</w:t>
            </w:r>
            <w:r w:rsidRPr="000B5A4A">
              <w:rPr>
                <w:rFonts w:ascii="Arial Narrow" w:hAnsi="Arial Narrow"/>
                <w:sz w:val="20"/>
                <w:szCs w:val="20"/>
                <w:lang w:val="az-Latn-AZ"/>
              </w:rPr>
              <w:t xml:space="preserve"> ya biznesin </w:t>
            </w:r>
            <w:r w:rsidRPr="000B5A4A">
              <w:rPr>
                <w:rFonts w:ascii="Arial" w:hAnsi="Arial" w:cs="Arial"/>
                <w:sz w:val="20"/>
                <w:szCs w:val="20"/>
                <w:lang w:val="az-Latn-AZ"/>
              </w:rPr>
              <w:t>ə</w:t>
            </w:r>
            <w:r w:rsidRPr="000B5A4A">
              <w:rPr>
                <w:rFonts w:ascii="Arial Narrow" w:hAnsi="Arial Narrow"/>
                <w:sz w:val="20"/>
                <w:szCs w:val="20"/>
                <w:lang w:val="az-Latn-AZ"/>
              </w:rPr>
              <w:t>ld</w:t>
            </w:r>
            <w:r w:rsidRPr="000B5A4A">
              <w:rPr>
                <w:rFonts w:ascii="Arial" w:hAnsi="Arial" w:cs="Arial"/>
                <w:sz w:val="20"/>
                <w:szCs w:val="20"/>
                <w:lang w:val="az-Latn-AZ"/>
              </w:rPr>
              <w:t>ə</w:t>
            </w:r>
            <w:r w:rsidRPr="000B5A4A">
              <w:rPr>
                <w:rFonts w:ascii="Arial Narrow" w:hAnsi="Arial Narrow"/>
                <w:sz w:val="20"/>
                <w:szCs w:val="20"/>
                <w:lang w:val="az-Latn-AZ"/>
              </w:rPr>
              <w:t xml:space="preserve"> edilm</w:t>
            </w:r>
            <w:r w:rsidRPr="000B5A4A">
              <w:rPr>
                <w:rFonts w:ascii="Arial" w:hAnsi="Arial" w:cs="Arial"/>
                <w:sz w:val="20"/>
                <w:szCs w:val="20"/>
                <w:lang w:val="az-Latn-AZ"/>
              </w:rPr>
              <w:t>ə</w:t>
            </w:r>
            <w:r w:rsidRPr="000B5A4A">
              <w:rPr>
                <w:rFonts w:ascii="Arial Narrow" w:hAnsi="Arial Narrow"/>
                <w:sz w:val="20"/>
                <w:szCs w:val="20"/>
                <w:lang w:val="az-Latn-AZ"/>
              </w:rPr>
              <w:t>si v</w:t>
            </w:r>
            <w:r w:rsidRPr="000B5A4A">
              <w:rPr>
                <w:rFonts w:ascii="Arial" w:hAnsi="Arial" w:cs="Arial"/>
                <w:sz w:val="20"/>
                <w:szCs w:val="20"/>
                <w:lang w:val="az-Latn-AZ"/>
              </w:rPr>
              <w:t>ə</w:t>
            </w:r>
            <w:r w:rsidRPr="000B5A4A">
              <w:rPr>
                <w:rFonts w:ascii="Arial Narrow" w:hAnsi="Arial Narrow"/>
                <w:sz w:val="20"/>
                <w:szCs w:val="20"/>
                <w:lang w:val="az-Latn-AZ"/>
              </w:rPr>
              <w:t xml:space="preserve"> ya saxlanılması m</w:t>
            </w:r>
            <w:r w:rsidRPr="000B5A4A">
              <w:rPr>
                <w:rFonts w:ascii="Arial" w:hAnsi="Arial" w:cs="Arial"/>
                <w:sz w:val="20"/>
                <w:szCs w:val="20"/>
                <w:lang w:val="az-Latn-AZ"/>
              </w:rPr>
              <w:t>ə</w:t>
            </w:r>
            <w:r w:rsidRPr="000B5A4A">
              <w:rPr>
                <w:rFonts w:ascii="Arial Narrow" w:hAnsi="Arial Narrow"/>
                <w:sz w:val="20"/>
                <w:szCs w:val="20"/>
                <w:lang w:val="az-Latn-AZ"/>
              </w:rPr>
              <w:t>qs</w:t>
            </w:r>
            <w:r w:rsidRPr="000B5A4A">
              <w:rPr>
                <w:rFonts w:ascii="Arial" w:hAnsi="Arial" w:cs="Arial"/>
                <w:sz w:val="20"/>
                <w:szCs w:val="20"/>
                <w:lang w:val="az-Latn-AZ"/>
              </w:rPr>
              <w:t>ə</w:t>
            </w:r>
            <w:r w:rsidRPr="000B5A4A">
              <w:rPr>
                <w:rFonts w:ascii="Arial Narrow" w:hAnsi="Arial Narrow"/>
                <w:sz w:val="20"/>
                <w:szCs w:val="20"/>
                <w:lang w:val="az-Latn-AZ"/>
              </w:rPr>
              <w:t>dil</w:t>
            </w:r>
            <w:r w:rsidRPr="000B5A4A">
              <w:rPr>
                <w:rFonts w:ascii="Arial" w:hAnsi="Arial" w:cs="Arial"/>
                <w:sz w:val="20"/>
                <w:szCs w:val="20"/>
                <w:lang w:val="az-Latn-AZ"/>
              </w:rPr>
              <w:t>ə</w:t>
            </w:r>
            <w:r w:rsidRPr="000B5A4A">
              <w:rPr>
                <w:rFonts w:ascii="Arial Narrow" w:hAnsi="Arial Narrow"/>
                <w:sz w:val="20"/>
                <w:szCs w:val="20"/>
                <w:lang w:val="az-Latn-AZ"/>
              </w:rPr>
              <w:t>, birbaşa v</w:t>
            </w:r>
            <w:r w:rsidRPr="000B5A4A">
              <w:rPr>
                <w:rFonts w:ascii="Arial" w:hAnsi="Arial" w:cs="Arial"/>
                <w:sz w:val="20"/>
                <w:szCs w:val="20"/>
                <w:lang w:val="az-Latn-AZ"/>
              </w:rPr>
              <w:t>ə</w:t>
            </w:r>
            <w:r w:rsidRPr="000B5A4A">
              <w:rPr>
                <w:rFonts w:ascii="Arial Narrow" w:hAnsi="Arial Narrow"/>
                <w:sz w:val="20"/>
                <w:szCs w:val="20"/>
                <w:lang w:val="az-Latn-AZ"/>
              </w:rPr>
              <w:t xml:space="preserve"> ya dolayısı il</w:t>
            </w:r>
            <w:r w:rsidRPr="000B5A4A">
              <w:rPr>
                <w:rFonts w:ascii="Arial" w:hAnsi="Arial" w:cs="Arial"/>
                <w:sz w:val="20"/>
                <w:szCs w:val="20"/>
                <w:lang w:val="az-Latn-AZ"/>
              </w:rPr>
              <w:t>ə</w:t>
            </w:r>
            <w:r w:rsidRPr="000B5A4A">
              <w:rPr>
                <w:rFonts w:ascii="Arial Narrow" w:hAnsi="Arial Narrow"/>
                <w:sz w:val="20"/>
                <w:szCs w:val="20"/>
                <w:lang w:val="az-Latn-AZ"/>
              </w:rPr>
              <w:t>, h</w:t>
            </w:r>
            <w:r w:rsidRPr="000B5A4A">
              <w:rPr>
                <w:rFonts w:ascii="Arial" w:hAnsi="Arial" w:cs="Arial"/>
                <w:sz w:val="20"/>
                <w:szCs w:val="20"/>
                <w:lang w:val="az-Latn-AZ"/>
              </w:rPr>
              <w:t>ə</w:t>
            </w:r>
            <w:r w:rsidRPr="000B5A4A">
              <w:rPr>
                <w:rFonts w:ascii="Arial Narrow" w:hAnsi="Arial Narrow"/>
                <w:sz w:val="20"/>
                <w:szCs w:val="20"/>
                <w:lang w:val="az-Latn-AZ"/>
              </w:rPr>
              <w:t>r hansı ş</w:t>
            </w:r>
            <w:r w:rsidRPr="000B5A4A">
              <w:rPr>
                <w:rFonts w:ascii="Arial" w:hAnsi="Arial" w:cs="Arial"/>
                <w:sz w:val="20"/>
                <w:szCs w:val="20"/>
                <w:lang w:val="az-Latn-AZ"/>
              </w:rPr>
              <w:t>ə</w:t>
            </w:r>
            <w:r w:rsidRPr="000B5A4A">
              <w:rPr>
                <w:rFonts w:ascii="Arial Narrow" w:hAnsi="Arial Narrow"/>
                <w:sz w:val="20"/>
                <w:szCs w:val="20"/>
                <w:lang w:val="az-Latn-AZ"/>
              </w:rPr>
              <w:t>xs</w:t>
            </w:r>
            <w:r w:rsidRPr="000B5A4A">
              <w:rPr>
                <w:rFonts w:ascii="Arial" w:hAnsi="Arial" w:cs="Arial"/>
                <w:sz w:val="20"/>
                <w:szCs w:val="20"/>
                <w:lang w:val="az-Latn-AZ"/>
              </w:rPr>
              <w:t>ə</w:t>
            </w:r>
            <w:r w:rsidRPr="000B5A4A">
              <w:rPr>
                <w:rFonts w:ascii="Arial Narrow" w:hAnsi="Arial Narrow"/>
                <w:sz w:val="20"/>
                <w:szCs w:val="20"/>
                <w:lang w:val="az-Latn-AZ"/>
              </w:rPr>
              <w:t xml:space="preserve"> pul v</w:t>
            </w:r>
            <w:r w:rsidRPr="000B5A4A">
              <w:rPr>
                <w:rFonts w:ascii="Arial" w:hAnsi="Arial" w:cs="Arial"/>
                <w:sz w:val="20"/>
                <w:szCs w:val="20"/>
                <w:lang w:val="az-Latn-AZ"/>
              </w:rPr>
              <w:t>ə</w:t>
            </w:r>
            <w:r w:rsidRPr="000B5A4A">
              <w:rPr>
                <w:rFonts w:ascii="Arial Narrow" w:hAnsi="Arial Narrow"/>
                <w:sz w:val="20"/>
                <w:szCs w:val="20"/>
                <w:lang w:val="az-Latn-AZ"/>
              </w:rPr>
              <w:t>saiti v</w:t>
            </w:r>
            <w:r w:rsidRPr="000B5A4A">
              <w:rPr>
                <w:rFonts w:ascii="Arial" w:hAnsi="Arial" w:cs="Arial"/>
                <w:sz w:val="20"/>
                <w:szCs w:val="20"/>
                <w:lang w:val="az-Latn-AZ"/>
              </w:rPr>
              <w:t>ə</w:t>
            </w:r>
            <w:r w:rsidRPr="000B5A4A">
              <w:rPr>
                <w:rFonts w:ascii="Arial Narrow" w:hAnsi="Arial Narrow"/>
                <w:sz w:val="20"/>
                <w:szCs w:val="20"/>
                <w:lang w:val="az-Latn-AZ"/>
              </w:rPr>
              <w:t xml:space="preserve"> ya maddi d</w:t>
            </w:r>
            <w:r w:rsidRPr="000B5A4A">
              <w:rPr>
                <w:rFonts w:ascii="Arial" w:hAnsi="Arial" w:cs="Arial"/>
                <w:sz w:val="20"/>
                <w:szCs w:val="20"/>
                <w:lang w:val="az-Latn-AZ"/>
              </w:rPr>
              <w:t>ə</w:t>
            </w:r>
            <w:r w:rsidRPr="000B5A4A">
              <w:rPr>
                <w:rFonts w:ascii="Arial Narrow" w:hAnsi="Arial Narrow"/>
                <w:sz w:val="20"/>
                <w:szCs w:val="20"/>
                <w:lang w:val="az-Latn-AZ"/>
              </w:rPr>
              <w:t>y</w:t>
            </w:r>
            <w:r w:rsidRPr="000B5A4A">
              <w:rPr>
                <w:rFonts w:ascii="Arial" w:hAnsi="Arial" w:cs="Arial"/>
                <w:sz w:val="20"/>
                <w:szCs w:val="20"/>
                <w:lang w:val="az-Latn-AZ"/>
              </w:rPr>
              <w:t>ə</w:t>
            </w:r>
            <w:r w:rsidRPr="000B5A4A">
              <w:rPr>
                <w:rFonts w:ascii="Arial Narrow" w:hAnsi="Arial Narrow"/>
                <w:sz w:val="20"/>
                <w:szCs w:val="20"/>
                <w:lang w:val="az-Latn-AZ"/>
              </w:rPr>
              <w:t>ri olan h</w:t>
            </w:r>
            <w:r w:rsidRPr="000B5A4A">
              <w:rPr>
                <w:rFonts w:ascii="Arial" w:hAnsi="Arial" w:cs="Arial"/>
                <w:sz w:val="20"/>
                <w:szCs w:val="20"/>
                <w:lang w:val="az-Latn-AZ"/>
              </w:rPr>
              <w:t>ə</w:t>
            </w:r>
            <w:r w:rsidRPr="000B5A4A">
              <w:rPr>
                <w:rFonts w:ascii="Arial Narrow" w:hAnsi="Arial Narrow"/>
                <w:sz w:val="20"/>
                <w:szCs w:val="20"/>
                <w:lang w:val="az-Latn-AZ"/>
              </w:rPr>
              <w:t>r hansı bir şeyin öd</w:t>
            </w:r>
            <w:r w:rsidRPr="000B5A4A">
              <w:rPr>
                <w:rFonts w:ascii="Arial" w:hAnsi="Arial" w:cs="Arial"/>
                <w:sz w:val="20"/>
                <w:szCs w:val="20"/>
                <w:lang w:val="az-Latn-AZ"/>
              </w:rPr>
              <w:t>ə</w:t>
            </w:r>
            <w:r w:rsidRPr="000B5A4A">
              <w:rPr>
                <w:rFonts w:ascii="Arial Narrow" w:hAnsi="Arial Narrow"/>
                <w:sz w:val="20"/>
                <w:szCs w:val="20"/>
                <w:lang w:val="az-Latn-AZ"/>
              </w:rPr>
              <w:t>nilm</w:t>
            </w:r>
            <w:r w:rsidRPr="000B5A4A">
              <w:rPr>
                <w:rFonts w:ascii="Arial" w:hAnsi="Arial" w:cs="Arial"/>
                <w:sz w:val="20"/>
                <w:szCs w:val="20"/>
                <w:lang w:val="az-Latn-AZ"/>
              </w:rPr>
              <w:t>ə</w:t>
            </w:r>
            <w:r w:rsidRPr="000B5A4A">
              <w:rPr>
                <w:rFonts w:ascii="Arial Narrow" w:hAnsi="Arial Narrow"/>
                <w:sz w:val="20"/>
                <w:szCs w:val="20"/>
                <w:lang w:val="az-Latn-AZ"/>
              </w:rPr>
              <w:t>sini, öd</w:t>
            </w:r>
            <w:r w:rsidRPr="000B5A4A">
              <w:rPr>
                <w:rFonts w:ascii="Arial" w:hAnsi="Arial" w:cs="Arial"/>
                <w:sz w:val="20"/>
                <w:szCs w:val="20"/>
                <w:lang w:val="az-Latn-AZ"/>
              </w:rPr>
              <w:t>ə</w:t>
            </w:r>
            <w:r w:rsidRPr="000B5A4A">
              <w:rPr>
                <w:rFonts w:ascii="Arial Narrow" w:hAnsi="Arial Narrow"/>
                <w:sz w:val="20"/>
                <w:szCs w:val="20"/>
                <w:lang w:val="az-Latn-AZ"/>
              </w:rPr>
              <w:t>niş v</w:t>
            </w:r>
            <w:r w:rsidRPr="000B5A4A">
              <w:rPr>
                <w:rFonts w:ascii="Arial" w:hAnsi="Arial" w:cs="Arial"/>
                <w:sz w:val="20"/>
                <w:szCs w:val="20"/>
                <w:lang w:val="az-Latn-AZ"/>
              </w:rPr>
              <w:t>ə</w:t>
            </w:r>
            <w:r w:rsidRPr="000B5A4A">
              <w:rPr>
                <w:rFonts w:ascii="Arial Narrow" w:hAnsi="Arial Narrow"/>
                <w:sz w:val="20"/>
                <w:szCs w:val="20"/>
                <w:lang w:val="az-Latn-AZ"/>
              </w:rPr>
              <w:t>dini v</w:t>
            </w:r>
            <w:r w:rsidRPr="000B5A4A">
              <w:rPr>
                <w:rFonts w:ascii="Arial" w:hAnsi="Arial" w:cs="Arial"/>
                <w:sz w:val="20"/>
                <w:szCs w:val="20"/>
                <w:lang w:val="az-Latn-AZ"/>
              </w:rPr>
              <w:t>ə</w:t>
            </w:r>
            <w:r w:rsidRPr="000B5A4A">
              <w:rPr>
                <w:rFonts w:ascii="Arial Narrow" w:hAnsi="Arial Narrow"/>
                <w:sz w:val="20"/>
                <w:szCs w:val="20"/>
                <w:lang w:val="az-Latn-AZ"/>
              </w:rPr>
              <w:t xml:space="preserve"> ya öd</w:t>
            </w:r>
            <w:r w:rsidRPr="000B5A4A">
              <w:rPr>
                <w:rFonts w:ascii="Arial" w:hAnsi="Arial" w:cs="Arial"/>
                <w:sz w:val="20"/>
                <w:szCs w:val="20"/>
                <w:lang w:val="az-Latn-AZ"/>
              </w:rPr>
              <w:t>ə</w:t>
            </w:r>
            <w:r w:rsidRPr="000B5A4A">
              <w:rPr>
                <w:rFonts w:ascii="Arial Narrow" w:hAnsi="Arial Narrow"/>
                <w:sz w:val="20"/>
                <w:szCs w:val="20"/>
                <w:lang w:val="az-Latn-AZ"/>
              </w:rPr>
              <w:t>nişin t</w:t>
            </w:r>
            <w:r w:rsidRPr="000B5A4A">
              <w:rPr>
                <w:rFonts w:ascii="Arial" w:hAnsi="Arial" w:cs="Arial"/>
                <w:sz w:val="20"/>
                <w:szCs w:val="20"/>
                <w:lang w:val="az-Latn-AZ"/>
              </w:rPr>
              <w:t>ə</w:t>
            </w:r>
            <w:r w:rsidRPr="000B5A4A">
              <w:rPr>
                <w:rFonts w:ascii="Arial Narrow" w:hAnsi="Arial Narrow"/>
                <w:sz w:val="20"/>
                <w:szCs w:val="20"/>
                <w:lang w:val="az-Latn-AZ"/>
              </w:rPr>
              <w:t>sdiqini h</w:t>
            </w:r>
            <w:r w:rsidRPr="000B5A4A">
              <w:rPr>
                <w:rFonts w:ascii="Arial" w:hAnsi="Arial" w:cs="Arial"/>
                <w:sz w:val="20"/>
                <w:szCs w:val="20"/>
                <w:lang w:val="az-Latn-AZ"/>
              </w:rPr>
              <w:t>ə</w:t>
            </w:r>
            <w:r w:rsidRPr="000B5A4A">
              <w:rPr>
                <w:rFonts w:ascii="Arial Narrow" w:hAnsi="Arial Narrow"/>
                <w:sz w:val="20"/>
                <w:szCs w:val="20"/>
                <w:lang w:val="az-Latn-AZ"/>
              </w:rPr>
              <w:t>yata keçirm</w:t>
            </w:r>
            <w:r w:rsidRPr="000B5A4A">
              <w:rPr>
                <w:rFonts w:ascii="Arial" w:hAnsi="Arial" w:cs="Arial"/>
                <w:sz w:val="20"/>
                <w:szCs w:val="20"/>
                <w:lang w:val="az-Latn-AZ"/>
              </w:rPr>
              <w:t>ə</w:t>
            </w:r>
            <w:r w:rsidRPr="000B5A4A">
              <w:rPr>
                <w:rFonts w:ascii="Arial Narrow" w:hAnsi="Arial Narrow"/>
                <w:sz w:val="20"/>
                <w:szCs w:val="20"/>
                <w:lang w:val="az-Latn-AZ"/>
              </w:rPr>
              <w:t>y</w:t>
            </w:r>
            <w:r w:rsidRPr="000B5A4A">
              <w:rPr>
                <w:rFonts w:ascii="Arial" w:hAnsi="Arial" w:cs="Arial"/>
                <w:sz w:val="20"/>
                <w:szCs w:val="20"/>
                <w:lang w:val="az-Latn-AZ"/>
              </w:rPr>
              <w:t>ə</w:t>
            </w:r>
            <w:r w:rsidRPr="000B5A4A">
              <w:rPr>
                <w:rFonts w:ascii="Arial Narrow" w:hAnsi="Arial Narrow"/>
                <w:sz w:val="20"/>
                <w:szCs w:val="20"/>
                <w:lang w:val="az-Latn-AZ"/>
              </w:rPr>
              <w:t>c</w:t>
            </w:r>
            <w:r w:rsidRPr="000B5A4A">
              <w:rPr>
                <w:rFonts w:ascii="Arial" w:hAnsi="Arial" w:cs="Arial"/>
                <w:sz w:val="20"/>
                <w:szCs w:val="20"/>
                <w:lang w:val="az-Latn-AZ"/>
              </w:rPr>
              <w:t>ə</w:t>
            </w:r>
            <w:r w:rsidRPr="000B5A4A">
              <w:rPr>
                <w:rFonts w:ascii="Arial Narrow" w:hAnsi="Arial Narrow"/>
                <w:sz w:val="20"/>
                <w:szCs w:val="20"/>
                <w:lang w:val="az-Latn-AZ"/>
              </w:rPr>
              <w:t>yin</w:t>
            </w:r>
            <w:r w:rsidRPr="000B5A4A">
              <w:rPr>
                <w:rFonts w:ascii="Arial" w:hAnsi="Arial" w:cs="Arial"/>
                <w:sz w:val="20"/>
                <w:szCs w:val="20"/>
                <w:lang w:val="az-Latn-AZ"/>
              </w:rPr>
              <w:t>ə</w:t>
            </w:r>
            <w:r w:rsidRPr="000B5A4A">
              <w:rPr>
                <w:rFonts w:ascii="Arial Narrow" w:hAnsi="Arial Narrow"/>
                <w:sz w:val="20"/>
                <w:szCs w:val="20"/>
                <w:lang w:val="az-Latn-AZ"/>
              </w:rPr>
              <w:t xml:space="preserve"> razılıq verir.</w:t>
            </w:r>
          </w:p>
          <w:p w14:paraId="33E8C24F" w14:textId="77777777" w:rsidR="006944EC" w:rsidRPr="00D97602" w:rsidRDefault="006944EC" w:rsidP="00481BD2">
            <w:pPr>
              <w:spacing w:line="216" w:lineRule="auto"/>
              <w:jc w:val="both"/>
              <w:rPr>
                <w:rFonts w:ascii="Arial Narrow" w:hAnsi="Arial Narrow"/>
                <w:color w:val="auto"/>
                <w:sz w:val="20"/>
                <w:szCs w:val="20"/>
                <w:lang w:val="az-Latn-AZ"/>
              </w:rPr>
            </w:pPr>
          </w:p>
          <w:p w14:paraId="0373156A" w14:textId="77777777" w:rsidR="006944EC" w:rsidRPr="00D97602" w:rsidRDefault="006944EC" w:rsidP="00481BD2">
            <w:pPr>
              <w:keepNext/>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14. Qanunlara riay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etm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p>
          <w:p w14:paraId="71092646"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14.1 Ümumi</w:t>
            </w:r>
            <w:r w:rsidRPr="00D97602">
              <w:rPr>
                <w:rFonts w:ascii="Arial Narrow" w:hAnsi="Arial Narrow"/>
                <w:color w:val="auto"/>
                <w:sz w:val="20"/>
                <w:szCs w:val="20"/>
                <w:lang w:val="az-Latn-AZ"/>
              </w:rPr>
              <w:t xml:space="preserve"> Bu Sifarişin vacib elementi kimi, bu cür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ABŞ, İngilt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Aİ-nın qanunlarını pozduğu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min qanunlara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hallar istisna olmaqla,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o: (a) bütün Qanunlara;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 müvafiq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naye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crüb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eyni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oxşar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raitd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 istehsal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bacarıqlı satıcıdan ağlabatan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gözl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bacarıq, çalışqanlıq, ehtiyatlılıq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uzaqgör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nlik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crüb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Satıcı bu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yuxarıdakı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cmi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/yerli miqyasda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bütün quraşdırma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qaydalarını,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normaları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standartları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yuxarıda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tam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daşıyır. Satıcının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/yerli miqyasda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quraşdırma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qaydalarına,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normalara, standartlara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14-cü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alarına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8-ci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pozulması hesab olunur.</w:t>
            </w:r>
          </w:p>
          <w:p w14:paraId="070E3010"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 xml:space="preserve">14.2 Sağlamlıq, </w:t>
            </w:r>
            <w:r w:rsidRPr="00D97602">
              <w:rPr>
                <w:rFonts w:ascii="Calibri" w:hAnsi="Calibri" w:cs="Calibri"/>
                <w:b/>
                <w:bCs/>
                <w:color w:val="auto"/>
                <w:sz w:val="20"/>
                <w:szCs w:val="20"/>
                <w:lang w:val="az-Latn-AZ"/>
              </w:rPr>
              <w:t>Ə</w:t>
            </w:r>
            <w:r w:rsidRPr="00D97602">
              <w:rPr>
                <w:rFonts w:ascii="Arial Narrow" w:hAnsi="Arial Narrow"/>
                <w:b/>
                <w:bCs/>
                <w:color w:val="auto"/>
                <w:sz w:val="20"/>
                <w:szCs w:val="20"/>
                <w:lang w:val="az-Latn-AZ"/>
              </w:rPr>
              <w: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yin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hlük</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sizliyi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w:t>
            </w:r>
            <w:r w:rsidRPr="00D97602">
              <w:rPr>
                <w:rFonts w:ascii="Calibri" w:hAnsi="Calibri" w:cs="Calibri"/>
                <w:b/>
                <w:bCs/>
                <w:color w:val="auto"/>
                <w:sz w:val="20"/>
                <w:szCs w:val="20"/>
                <w:lang w:val="az-Latn-AZ"/>
              </w:rPr>
              <w:t>Ə</w:t>
            </w:r>
            <w:r w:rsidRPr="00D97602">
              <w:rPr>
                <w:rFonts w:ascii="Arial Narrow" w:hAnsi="Arial Narrow"/>
                <w:b/>
                <w:bCs/>
                <w:color w:val="auto"/>
                <w:sz w:val="20"/>
                <w:szCs w:val="20"/>
                <w:lang w:val="az-Latn-AZ"/>
              </w:rPr>
              <w:t>traf M</w:t>
            </w:r>
            <w:r w:rsidRPr="00D97602">
              <w:rPr>
                <w:rFonts w:ascii="Arial Narrow" w:hAnsi="Arial Narrow" w:cs="Arial Narrow"/>
                <w:b/>
                <w:bCs/>
                <w:color w:val="auto"/>
                <w:sz w:val="20"/>
                <w:szCs w:val="20"/>
                <w:lang w:val="az-Latn-AZ"/>
              </w:rPr>
              <w:t>ü</w:t>
            </w:r>
            <w:r w:rsidRPr="00D97602">
              <w:rPr>
                <w:rFonts w:ascii="Arial Narrow" w:hAnsi="Arial Narrow"/>
                <w:b/>
                <w:bCs/>
                <w:color w:val="auto"/>
                <w:sz w:val="20"/>
                <w:szCs w:val="20"/>
                <w:lang w:val="az-Latn-AZ"/>
              </w:rPr>
              <w:t>hit.</w:t>
            </w:r>
          </w:p>
          <w:p w14:paraId="46568731"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(a) </w:t>
            </w:r>
            <w:r w:rsidRPr="00D97602">
              <w:rPr>
                <w:rFonts w:ascii="Arial Narrow" w:hAnsi="Arial Narrow"/>
                <w:color w:val="auto"/>
                <w:sz w:val="20"/>
                <w:szCs w:val="20"/>
                <w:u w:val="single"/>
                <w:lang w:val="az-Latn-AZ"/>
              </w:rPr>
              <w:t>Ümumi</w:t>
            </w:r>
            <w:r w:rsidRPr="00D97602">
              <w:rPr>
                <w:rFonts w:ascii="Arial Narrow" w:hAnsi="Arial Narrow"/>
                <w:color w:val="auto"/>
                <w:sz w:val="20"/>
                <w:szCs w:val="20"/>
                <w:lang w:val="az-Latn-AZ"/>
              </w:rPr>
              <w:t>.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 xml:space="preserve">hhüd götürür ki, o, sağlamlığı,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traf mühiti qorumaq,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insanlara,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mlaka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traf mühit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qarşısını almaq üçün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müvafiq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qrupun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üzvl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tutulmuş işi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onun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etdiyi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chizatçıların bu Sifarişin 14-cü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effektli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edib.</w:t>
            </w:r>
          </w:p>
          <w:p w14:paraId="008D312E"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(b) </w:t>
            </w:r>
            <w:r w:rsidRPr="00D97602">
              <w:rPr>
                <w:rFonts w:ascii="Arial Narrow" w:hAnsi="Arial Narrow"/>
                <w:color w:val="auto"/>
                <w:sz w:val="20"/>
                <w:szCs w:val="20"/>
                <w:u w:val="single"/>
                <w:lang w:val="az-Latn-AZ"/>
              </w:rPr>
              <w:t>Material t</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rkibi v</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 xml:space="preserve"> Etiketl</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m</w:t>
            </w:r>
            <w:r w:rsidRPr="00D97602">
              <w:rPr>
                <w:rFonts w:ascii="Arial" w:hAnsi="Arial" w:cs="Arial"/>
                <w:color w:val="auto"/>
                <w:sz w:val="20"/>
                <w:szCs w:val="20"/>
                <w:u w:val="single"/>
                <w:lang w:val="az-Latn-AZ"/>
              </w:rPr>
              <w:t>ə</w:t>
            </w:r>
            <w:r w:rsidRPr="00D97602">
              <w:rPr>
                <w:rFonts w:ascii="Arial Narrow" w:hAnsi="Arial Narrow"/>
                <w:color w:val="auto"/>
                <w:sz w:val="20"/>
                <w:szCs w:val="20"/>
                <w:lang w:val="az-Latn-AZ"/>
              </w:rPr>
              <w:t>.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malların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rkib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rkibind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material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hüquqa uyğun olaraq sağlamlıq,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traf mühit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potensial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sir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sasında bu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nziml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material)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daşınmaya uyğundur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hüquqa uyğun olaraq düzgün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qablaşdırılıb, etiketl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nib,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şdirilib,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rilib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qeydiyyata alınıb. Satıcı mallarla  birlikd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onların Alıcıya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etdiyi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çatdırılma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razil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dilind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(dill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dair </w:t>
            </w:r>
            <w:r w:rsidRPr="00D97602">
              <w:rPr>
                <w:rFonts w:ascii="Arial Narrow" w:hAnsi="Arial Narrow"/>
                <w:color w:val="auto"/>
                <w:sz w:val="20"/>
                <w:szCs w:val="20"/>
                <w:lang w:val="az-Latn-AZ"/>
              </w:rPr>
              <w:lastRenderedPageBreak/>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limatı;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haqqında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 daşıma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etiketl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haqqında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normativ, uyğunluq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sertifikatlaşdırma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qarışıqlar üçün texniki pasportları (MSDS/SDS) bütün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lçatan dill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b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sasında öz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işgüzar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lumatlarının ağlabatan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qorunması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malların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rkibini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mallar haqqında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müvafiq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sınaq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Alıcının xüsusi olaraq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etdiyi hallar istisna olmaqla,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malların heç birinin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rkibind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aşağıdakılardan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 olmayacaq: (i) arsenik, asbest, benzol, berilium, karbon tetraklorid, siyanid, qurğuşun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qurğuşun 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kadmium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kadmium 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altıvalentli xrom, civ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civ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trikloretilen, tetrakloretilen, metil xloroform., polixlorlu difenill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("PCB"), polibromlu difenill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("PBDE"), polibromlu difenil efirl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("PBDE"), nanölçülü materiallar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(ii) Monreal protokoluna, Davamlı Üzvi Çirkl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ndiricil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dair Stokholm Konvensiyasına, ABŞ-ın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haqqında Qanununa, Avropa İttifaqının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dair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REACH qanunvericiliyin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haqqında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oxşar normativ aktlara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hdudlaşdırılmış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qadağan edilmiş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p>
          <w:p w14:paraId="43A46509"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(c) </w:t>
            </w:r>
            <w:r w:rsidRPr="00D97602">
              <w:rPr>
                <w:rFonts w:ascii="Arial Narrow" w:hAnsi="Arial Narrow"/>
                <w:color w:val="auto"/>
                <w:sz w:val="20"/>
                <w:szCs w:val="20"/>
                <w:u w:val="single"/>
                <w:lang w:val="az-Latn-AZ"/>
              </w:rPr>
              <w:t>Tullantıların emalı</w:t>
            </w:r>
            <w:r w:rsidRPr="00D97602">
              <w:rPr>
                <w:rFonts w:ascii="Arial Narrow" w:hAnsi="Arial Narrow"/>
                <w:color w:val="auto"/>
                <w:sz w:val="20"/>
                <w:szCs w:val="20"/>
                <w:lang w:val="az-Latn-AZ"/>
              </w:rPr>
              <w:t>.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mal çatdırıldıqda,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kanda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 qrupunun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razisind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olanda yaratdığı,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hüquqa uyğun olaraq riskli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kimi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snif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tullantıların emalına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hüquqa uyğun olaraq bu cür tullantıların emalına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öz 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götür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p>
          <w:p w14:paraId="14C4F45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(d) </w:t>
            </w:r>
            <w:r w:rsidRPr="00D97602">
              <w:rPr>
                <w:rFonts w:ascii="Arial Narrow" w:hAnsi="Arial Narrow"/>
                <w:color w:val="auto"/>
                <w:sz w:val="20"/>
                <w:szCs w:val="20"/>
                <w:u w:val="single"/>
                <w:lang w:val="az-Latn-AZ"/>
              </w:rPr>
              <w:t>Qalıq riskl</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rin xülas</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si v</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 xml:space="preserve"> T</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hlük</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li zonaların mü</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yy</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nl</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şdirilm</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si</w:t>
            </w:r>
            <w:r w:rsidRPr="00D97602">
              <w:rPr>
                <w:rFonts w:ascii="Arial Narrow" w:hAnsi="Arial Narrow"/>
                <w:color w:val="auto"/>
                <w:sz w:val="20"/>
                <w:szCs w:val="20"/>
                <w:lang w:val="az-Latn-AZ"/>
              </w:rPr>
              <w:t>. Satıcı birbaşa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layih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Satıcının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subpodratçıların layih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aşağıdakı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olunur:</w:t>
            </w:r>
          </w:p>
          <w:p w14:paraId="62DFA73E" w14:textId="77777777" w:rsidR="006944EC" w:rsidRPr="00D97602" w:rsidRDefault="006944EC" w:rsidP="00481BD2">
            <w:pPr>
              <w:spacing w:line="216" w:lineRule="auto"/>
              <w:ind w:left="284"/>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(1) </w:t>
            </w:r>
            <w:r w:rsidRPr="00D97602">
              <w:rPr>
                <w:rFonts w:ascii="Arial Narrow" w:hAnsi="Arial Narrow"/>
                <w:color w:val="auto"/>
                <w:sz w:val="20"/>
                <w:szCs w:val="20"/>
                <w:u w:val="single"/>
                <w:lang w:val="az-Latn-AZ"/>
              </w:rPr>
              <w:t>Risk qiym</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tl</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ndirilm</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si</w:t>
            </w:r>
            <w:r w:rsidRPr="00D97602">
              <w:rPr>
                <w:rFonts w:ascii="Arial Narrow" w:hAnsi="Arial Narrow"/>
                <w:color w:val="auto"/>
                <w:sz w:val="20"/>
                <w:szCs w:val="20"/>
                <w:lang w:val="az-Latn-AZ"/>
              </w:rPr>
              <w:t>.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ISO 12100:2010 standartında (Avadanlıqların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 - Ümumi layih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prinsipl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azaldılması)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müvafiq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limatlarda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prinsipl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bu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çatdırılan bütün malların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hlil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Bu cür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görülm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baxmayaraq,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("Qalıq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qalarsa, bu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Qalıq riskl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xülas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aydın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Alıcıya düzgün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bildirilm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Sifariş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müvafiq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limatlara daxil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391FE159" w14:textId="77777777" w:rsidR="006944EC" w:rsidRPr="00D97602" w:rsidRDefault="006944EC" w:rsidP="00481BD2">
            <w:pPr>
              <w:spacing w:line="216" w:lineRule="auto"/>
              <w:ind w:left="284"/>
              <w:jc w:val="both"/>
              <w:rPr>
                <w:rFonts w:ascii="Arial Narrow" w:hAnsi="Arial Narrow"/>
                <w:color w:val="auto"/>
                <w:sz w:val="20"/>
                <w:szCs w:val="20"/>
                <w:lang w:val="az-Latn-AZ"/>
              </w:rPr>
            </w:pPr>
            <w:r w:rsidRPr="00D97602">
              <w:rPr>
                <w:rFonts w:ascii="Arial Narrow" w:hAnsi="Arial Narrow"/>
                <w:color w:val="auto"/>
                <w:sz w:val="20"/>
                <w:szCs w:val="20"/>
                <w:lang w:val="az-Latn-AZ"/>
              </w:rPr>
              <w:t xml:space="preserve">(2) </w:t>
            </w:r>
            <w:r w:rsidRPr="00D97602">
              <w:rPr>
                <w:rFonts w:ascii="Arial Narrow" w:hAnsi="Arial Narrow"/>
                <w:color w:val="auto"/>
                <w:sz w:val="20"/>
                <w:szCs w:val="20"/>
                <w:u w:val="single"/>
                <w:lang w:val="az-Latn-AZ"/>
              </w:rPr>
              <w:t>T</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hlük</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li zonaların mü</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yy</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nl</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şdirilm</w:t>
            </w:r>
            <w:r w:rsidRPr="00D97602">
              <w:rPr>
                <w:rFonts w:ascii="Arial" w:hAnsi="Arial" w:cs="Arial"/>
                <w:color w:val="auto"/>
                <w:sz w:val="20"/>
                <w:szCs w:val="20"/>
                <w:u w:val="single"/>
                <w:lang w:val="az-Latn-AZ"/>
              </w:rPr>
              <w:t>ə</w:t>
            </w:r>
            <w:r w:rsidRPr="00D97602">
              <w:rPr>
                <w:rFonts w:ascii="Arial Narrow" w:hAnsi="Arial Narrow"/>
                <w:color w:val="auto"/>
                <w:sz w:val="20"/>
                <w:szCs w:val="20"/>
                <w:u w:val="single"/>
                <w:lang w:val="az-Latn-AZ"/>
              </w:rPr>
              <w:t>si</w:t>
            </w:r>
            <w:r w:rsidRPr="00D97602">
              <w:rPr>
                <w:rFonts w:ascii="Arial Narrow" w:hAnsi="Arial Narrow"/>
                <w:color w:val="auto"/>
                <w:sz w:val="20"/>
                <w:szCs w:val="20"/>
                <w:lang w:val="az-Latn-AZ"/>
              </w:rPr>
              <w:t>. Bu Sifariş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mallardan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yanıcı qaz, buxar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maye emal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IEC 60079-10 standartına ("Partlayıcı qaz mühitl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üçün elektrik cihazları, 10-cu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zonaların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snifatı") uyğun olaraq, bütün potensial yanıcı qaz, buxar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maye sızması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 potensial sızma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üçün xüsusi yanıcı qazın/buxarın/mayenin növünü,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zyiqini, temperaturunu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cür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baş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tezliyini aydın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zonanın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snifatı haqqında hesabatı Alıcıya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zonanın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snifatı haqqında </w:t>
            </w:r>
            <w:r w:rsidRPr="00D97602">
              <w:rPr>
                <w:rFonts w:ascii="Arial Narrow" w:hAnsi="Arial Narrow"/>
                <w:color w:val="auto"/>
                <w:sz w:val="20"/>
                <w:szCs w:val="20"/>
                <w:lang w:val="az-Latn-AZ"/>
              </w:rPr>
              <w:lastRenderedPageBreak/>
              <w:t>hesabatda müvafiq malların, materialların,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elementl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onların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bütün istismar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onların istismara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texniki baxışı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alınmalıdır.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zonanın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snifatı haqqında hesabat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xüsusi metodologiyalar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haqqında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 üçün IEC 60079-10 standartına müraci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1714D56C"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 xml:space="preserve">14.3 </w:t>
            </w:r>
            <w:r w:rsidRPr="00D97602">
              <w:rPr>
                <w:rFonts w:ascii="Calibri" w:hAnsi="Calibri" w:cs="Calibri"/>
                <w:b/>
                <w:bCs/>
                <w:color w:val="auto"/>
                <w:sz w:val="20"/>
                <w:szCs w:val="20"/>
                <w:lang w:val="az-Latn-AZ"/>
              </w:rPr>
              <w:t>Ə</w:t>
            </w:r>
            <w:r w:rsidRPr="00D97602">
              <w:rPr>
                <w:rFonts w:ascii="Arial Narrow" w:hAnsi="Arial Narrow"/>
                <w:b/>
                <w:bCs/>
                <w:color w:val="auto"/>
                <w:sz w:val="20"/>
                <w:szCs w:val="20"/>
                <w:lang w:val="az-Latn-AZ"/>
              </w:rPr>
              <w: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k.</w:t>
            </w:r>
            <w:r w:rsidRPr="00D97602">
              <w:rPr>
                <w:rFonts w:ascii="Arial Narrow" w:hAnsi="Arial Narrow"/>
                <w:color w:val="auto"/>
                <w:sz w:val="20"/>
                <w:szCs w:val="20"/>
                <w:lang w:val="az-Latn-AZ"/>
              </w:rPr>
              <w:t xml:space="preserve">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lazım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o, ABŞ-ın Energetika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nayesinin yenid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şkili haqqında Qanunun 211-ci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Federal normativ aktlar toplusunun (CFR) 10-cu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50.7-ci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qorunması)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CFR-in 29-cu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24.2-ci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Qadağan edilmiş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nüv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keyfiyy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probleml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ehtiva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"qorunan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iştirakına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 ayrı-seçkiliyi qadağan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oxşar qanunlara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iddia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pozuntular, şikay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bildirişi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iddia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şikay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araşdırma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Satıcı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mçinin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heç bir mal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birbaşa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dolayı yolla: (a)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cburi,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hkum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 yaşı 16-dan az olan insanların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malların istehsal edildiyi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rildiyi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minimal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şğulluq yaşı haqqında qanunu pozmaqla (hansı daha yüks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kdirs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(c) minimum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haqqı, iş saatı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günü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 vaxtı haqqında qanunları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yerli qanunlara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iş vaxtı, üsulu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nziml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qanunları pozmaqla; (d)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yerli qanunlarla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tutulmuş kollektiv danışıqlar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assosiasiyalar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 edib-etm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assosiasiyalara qoşulub-quşulmamağı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 seçm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hüququnu pozmaqla; (e)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irqi, milli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cinsi, dini, etnik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nsubiyy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lillik, analıq, yaş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yerli qanunlarla (bu qanunlarla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müsb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üstünlükl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mane olmayacaq) qorunan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xüsusiyy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kimi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 xüsusiyy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deyil, işi görm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qabiliyy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götürülm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haqqının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alarına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prinsipini pozmaqla; (f)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formada cinsi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qısnamaya,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cburiyy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zorakılığa,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qorunan xüsusiyy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qanunlarla qorunan yaş, irq, milli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din,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lillik, cins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xüsusiyy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sasında qısnamaya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ruz qoymaqla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(g) Böyük Britaniyanın Müasir Köl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 haqqında Qanununu pozmaqla istehsal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yib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Bu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cburi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hkumların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minimal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şğulluq yaşından kiçik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edildiyi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Satıcıya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kompensasiya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qarşısında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daşımadan Sifarişi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 olacaq. Satıcı özünün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tbiq olunan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şöulluq qanunvericiliyini pozmasından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iddiaya,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lakin bununla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hdudlaşmadan Satıcının minimal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k haqqını,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iş haqqını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öz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olduğu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kompensasiyaları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müavin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bununla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iddiaya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yaxud onların müşt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 qaldırılan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svita, iddia,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prosesi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bütün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kompensasiya Alıcını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kompensasiya,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qorumalıdır.</w:t>
            </w:r>
          </w:p>
          <w:p w14:paraId="154C4BA8"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lastRenderedPageBreak/>
              <w:t>14.4 Miqrasiya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viza.</w:t>
            </w:r>
            <w:r w:rsidRPr="00D97602">
              <w:rPr>
                <w:rFonts w:ascii="Arial Narrow" w:hAnsi="Arial Narrow"/>
                <w:color w:val="auto"/>
                <w:sz w:val="20"/>
                <w:szCs w:val="20"/>
                <w:lang w:val="az-Latn-AZ"/>
              </w:rPr>
              <w:t xml:space="preserve">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vaxtaşırı iş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miqrasiya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vizalara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bütün qanunlara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haqlarının, rüsumların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lahiyy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tli orqanlara vaxtında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o, öz imkanlarına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resurslarına güv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köm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olmadan hazırki 14.4-cü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qil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cür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lazım olan bütün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Alıcı Satıcının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lakin Alıcının seçimi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sasında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svir olunan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Satıcıya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yardım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Alıcını bu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qanunla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azad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olaraq bunlarla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Alıcının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tsizliyind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iddialara,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icraatlara qarşı,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iddialardan,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itkil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hökml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zalardan,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Alıcını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onların direktorlarını,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agentl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nümay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hüquqi varisl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tsedentl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kompensasiya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qorumalıdır. Burada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13-cü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val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subpodratçıya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subpodratçıların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2AFF2115"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14.5 Dempinq</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qarşı mübariz</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r w:rsidRPr="00D97602">
              <w:rPr>
                <w:rFonts w:ascii="Arial Narrow" w:hAnsi="Arial Narrow"/>
                <w:color w:val="auto"/>
                <w:sz w:val="20"/>
                <w:szCs w:val="20"/>
                <w:lang w:val="az-Latn-AZ"/>
              </w:rPr>
              <w:t xml:space="preserve"> Satıcı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bütün satışlar müvafiq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yişiklikl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ABŞ qanunlarına (ABŞ-ın qanunvericilik toplusunun 19-cu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1671-ci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sonrakı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Aİ-nın (Avropa Şurasının (Aİ) 384/96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22 dekabr 1995-ci il tarixli Reqlamenti, Komissiyanın 2277/96/ECSC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28 noyabr 1996-cı il tarixli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malların ixrac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yurisdiksiyalar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nin oxşar qanunlarına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dempinq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 mübariz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şdirici rüsumların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hallarda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keçirilib. Qanunla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tam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cmd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bu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man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pozulmasından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bununla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şdirici rüsumlardan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qanunla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ilkin dempinq rüsumlarından) Alıcını kompensasiya,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qoruyacaq. Alıcı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Satıcıdan asanlıqla alına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şdirici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dempinq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 mübariz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rüsumları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Alıcı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Satıcı qarşısında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daşımadan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hansı yurisdiksiyada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"yayınma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kimi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bu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mallara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zalandırıcı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tarifl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Satıcıya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kompensasiya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qarşısında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daşımadan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xitam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malikdir.</w:t>
            </w:r>
          </w:p>
          <w:p w14:paraId="18A4ED2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14.6 Rüsumun qaytarılması.</w:t>
            </w:r>
            <w:r w:rsidRPr="00D97602">
              <w:rPr>
                <w:rFonts w:ascii="Arial Narrow" w:hAnsi="Arial Narrow"/>
                <w:color w:val="auto"/>
                <w:sz w:val="20"/>
                <w:szCs w:val="20"/>
                <w:lang w:val="az-Latn-AZ"/>
              </w:rPr>
              <w:t xml:space="preserve"> Satıcı bu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onların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komponenti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rüsumların qaytarılması rejimini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ABŞ-a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sul idxalçıdırsa, Satıcı Alıcıya rüsumların qaytarılması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lazımi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ki, ABŞ-da bu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ılazımi qaydada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 edilmiş "Çatdırma sertifikatı" adlı 7552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Gömrük forması, 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"İdxal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malların qısa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sviri" adlı 7501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Gömrük forması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hesab-fakturasının sur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qablaşdırma siyahısı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hava qaim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si/konosament daxildir.</w:t>
            </w:r>
          </w:p>
          <w:p w14:paraId="0A2BF3A7"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lastRenderedPageBreak/>
              <w:t>14.7 İxraca n</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zar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mexanizml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Sanksiyalara riay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 etm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r w:rsidRPr="00D97602">
              <w:rPr>
                <w:rFonts w:ascii="Arial Narrow" w:hAnsi="Arial Narrow"/>
                <w:color w:val="auto"/>
                <w:sz w:val="20"/>
                <w:szCs w:val="20"/>
                <w:lang w:val="az-Latn-AZ"/>
              </w:rPr>
              <w:t xml:space="preserve"> Satıcı Kuba, İran, Şimali Koreya, Suriya, Krım, Donetsk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Luqansk bölg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şdiyi, onlara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xsus olduğu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yaxud onların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olduğu, yaxud onların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ndaşlarının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hökum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adından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etdiyi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 olan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hüquqi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yaxud müvafiq qadağan edilmiş, 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dd edilmiş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hdudlaşdırılmış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siyahısına salınmış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fiziki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hüquqi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iştirakını qadağan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razılıq verir. Satıcı bununla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rdar edilib ki, Alıcı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sanksiyalarına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ruz qalan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Kuba, İran, Şimali Koreya, Suriya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Krım, Donetsk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Luqansk bölg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malları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k. </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malları bu aydın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limata zidd olaraq Alıcıya çatdırılarsa,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qaytarma üçün dövl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orqanından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orqanlarından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alınması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rcl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daxil olmaqla, lakin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mallar Satıcının hesabına Satıcıya qaytarılacaq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çatdırılmanın gecikm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Satıcının bu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anı pozması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orqanının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alınması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ruz qaldığı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öd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 olacaq. Müvafiq olarsa, Satıcı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mallarla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müvafiq dövl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orqanları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qoyulan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qaydalarına uyğun istehsal sertifikatları daxil olmaqla, Razılaşdırılmış Tarif 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 (nömr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Satıcı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edir ki, onun bu Sifarişi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ABŞ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Departamentinin İxraca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Qaydalarının (“</w:t>
            </w:r>
            <w:r w:rsidRPr="00D97602">
              <w:rPr>
                <w:rFonts w:ascii="Arial Narrow" w:hAnsi="Arial Narrow"/>
                <w:b/>
                <w:bCs/>
                <w:color w:val="auto"/>
                <w:sz w:val="20"/>
                <w:szCs w:val="20"/>
                <w:lang w:val="az-Latn-AZ"/>
              </w:rPr>
              <w:t>EAR</w:t>
            </w:r>
            <w:r w:rsidRPr="00D97602">
              <w:rPr>
                <w:rFonts w:ascii="Arial Narrow" w:hAnsi="Arial Narrow"/>
                <w:color w:val="auto"/>
                <w:sz w:val="20"/>
                <w:szCs w:val="20"/>
                <w:lang w:val="az-Latn-AZ"/>
              </w:rPr>
              <w:t>”), ABŞ Dövl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Departamentinin Silahların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Daşınması Qaydalarının (“</w:t>
            </w:r>
            <w:r w:rsidRPr="00D97602">
              <w:rPr>
                <w:rFonts w:ascii="Arial Narrow" w:hAnsi="Arial Narrow"/>
                <w:b/>
                <w:bCs/>
                <w:color w:val="auto"/>
                <w:sz w:val="20"/>
                <w:szCs w:val="20"/>
                <w:lang w:val="az-Latn-AZ"/>
              </w:rPr>
              <w:t>ITAR</w:t>
            </w:r>
            <w:r w:rsidRPr="00D97602">
              <w:rPr>
                <w:rFonts w:ascii="Arial Narrow" w:hAnsi="Arial Narrow"/>
                <w:color w:val="auto"/>
                <w:sz w:val="20"/>
                <w:szCs w:val="20"/>
                <w:lang w:val="az-Latn-AZ"/>
              </w:rPr>
              <w:t>”), ABŞ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darlıq Departamentinin Xarici Aktivl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İdar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w:t>
            </w:r>
            <w:r w:rsidRPr="00D97602">
              <w:rPr>
                <w:rFonts w:ascii="Arial Narrow" w:hAnsi="Arial Narrow"/>
                <w:b/>
                <w:bCs/>
                <w:color w:val="auto"/>
                <w:sz w:val="20"/>
                <w:szCs w:val="20"/>
                <w:lang w:val="az-Latn-AZ"/>
              </w:rPr>
              <w:t>OFAC</w:t>
            </w:r>
            <w:r w:rsidRPr="00D97602">
              <w:rPr>
                <w:rFonts w:ascii="Arial Narrow" w:hAnsi="Arial Narrow"/>
                <w:color w:val="auto"/>
                <w:sz w:val="20"/>
                <w:szCs w:val="20"/>
                <w:lang w:val="az-Latn-AZ"/>
              </w:rPr>
              <w:t>”) normativ aktlarının, Avropa İttifaqının (“</w:t>
            </w:r>
            <w:r w:rsidRPr="00D97602">
              <w:rPr>
                <w:rFonts w:ascii="Arial Narrow" w:hAnsi="Arial Narrow"/>
                <w:b/>
                <w:bCs/>
                <w:color w:val="auto"/>
                <w:sz w:val="20"/>
                <w:szCs w:val="20"/>
                <w:lang w:val="az-Latn-AZ"/>
              </w:rPr>
              <w:t>Aİ</w:t>
            </w:r>
            <w:r w:rsidRPr="00D97602">
              <w:rPr>
                <w:rFonts w:ascii="Arial Narrow" w:hAnsi="Arial Narrow"/>
                <w:color w:val="auto"/>
                <w:sz w:val="20"/>
                <w:szCs w:val="20"/>
                <w:lang w:val="az-Latn-AZ"/>
              </w:rPr>
              <w:t>”)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normativ aktlarının, şura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rarlarının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ncamlarının (ABŞ, BK-ın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Aİ-nın  qanunları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qadağan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ziddiyy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istisnadır) daxil ola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bunlarla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hdudlaşmadan, bütün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idxala, ixraca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krar ixraca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iqtisadi sanksiyalar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boykot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leyhin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qanunlar, icra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ncamları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normativ aktların predmetidir. Alıcı bu alışı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Satıcıya obyekt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kodu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texnologiya daxil olmaqla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 avadanlıq, material,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proqram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minatı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edir ki, o, ilk növb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razılığını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lazım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bütün lazımi dövl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almadan Alıcının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elementl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quruma,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yinat nöqt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yaxud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müvafiq qanun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normativ aktlarla qadağan edilmiş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son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nüv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raket, kimy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bioloji silahların yayılması,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su, Arktika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nizi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Rusiyada şist neft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qaz layih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çirkli pulların yuyulması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terrorizmin maliyy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üçün birbaşa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dolayısı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satmayacaq,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ixrac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krar ixrac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ötürm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buraxmayacaq, açıqlamayacaq, yönl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borc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onlar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ncam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p>
          <w:p w14:paraId="532EFD65" w14:textId="2434A7F0"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14.8 Ziddiyy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tli minerallar.</w:t>
            </w:r>
            <w:r w:rsidRPr="00D97602">
              <w:rPr>
                <w:rFonts w:ascii="Arial Narrow" w:hAnsi="Arial Narrow"/>
                <w:color w:val="auto"/>
                <w:sz w:val="20"/>
                <w:szCs w:val="20"/>
                <w:lang w:val="az-Latn-AZ"/>
              </w:rPr>
              <w:t xml:space="preserve"> </w:t>
            </w:r>
            <w:r w:rsidR="00B75DA5" w:rsidRPr="00C66297">
              <w:rPr>
                <w:rFonts w:ascii="Arial Narrow" w:hAnsi="Arial Narrow"/>
                <w:sz w:val="20"/>
                <w:szCs w:val="20"/>
                <w:lang w:val="az-Latn-AZ"/>
              </w:rPr>
              <w:t>Alıcı, müvafiq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chizatçılardan h</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 il uyğunluğun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sdiql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nm</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si v</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 Alıcıya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qdim edil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n materiallarda müvafiq münaqiş</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li mineralların mövcudluğu v</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 m</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nb</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yinin mü</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yy</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n edilm</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si üçün sorğu v</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qini doldurmağı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b ed</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 bil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 Bel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b edildikd</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n sonra 90 gün </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rzind</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 xml:space="preserve"> cavab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qdim edilm</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diyi halda, Satıcı cavab t</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qdim olunana q</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d</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 öd</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nişl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rin dayandırılmasına m</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ruz qala bil</w:t>
            </w:r>
            <w:r w:rsidR="00B75DA5" w:rsidRPr="00C66297">
              <w:rPr>
                <w:rFonts w:ascii="Arial" w:hAnsi="Arial" w:cs="Arial"/>
                <w:sz w:val="20"/>
                <w:szCs w:val="20"/>
                <w:lang w:val="az-Latn-AZ"/>
              </w:rPr>
              <w:t>ə</w:t>
            </w:r>
            <w:r w:rsidR="00B75DA5" w:rsidRPr="00C66297">
              <w:rPr>
                <w:rFonts w:ascii="Arial Narrow" w:hAnsi="Arial Narrow"/>
                <w:sz w:val="20"/>
                <w:szCs w:val="20"/>
                <w:lang w:val="az-Latn-AZ"/>
              </w:rPr>
              <w:t>r.</w:t>
            </w:r>
          </w:p>
          <w:p w14:paraId="4CBC009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14.9 Vergid</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n yayınmanın qarşısının alınması. </w:t>
            </w:r>
          </w:p>
          <w:p w14:paraId="636F156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(a) Satıcı öz adından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qrupunun adından 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hhüd götürür ki: (i)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 Qrupunun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üzvü 2017-ci il Böyük Britaniyanın Cinay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Maliyy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 haqqında </w:t>
            </w:r>
            <w:r w:rsidRPr="00D97602">
              <w:rPr>
                <w:rFonts w:ascii="Arial Narrow" w:hAnsi="Arial Narrow"/>
                <w:color w:val="auto"/>
                <w:sz w:val="20"/>
                <w:szCs w:val="20"/>
                <w:lang w:val="az-Latn-AZ"/>
              </w:rPr>
              <w:lastRenderedPageBreak/>
              <w:t>Qanunun ("</w:t>
            </w:r>
            <w:r w:rsidRPr="00D97602">
              <w:rPr>
                <w:rFonts w:ascii="Arial Narrow" w:hAnsi="Arial Narrow"/>
                <w:b/>
                <w:bCs/>
                <w:color w:val="auto"/>
                <w:sz w:val="20"/>
                <w:szCs w:val="20"/>
                <w:lang w:val="az-Latn-AZ"/>
              </w:rPr>
              <w:t>Qanun</w:t>
            </w:r>
            <w:r w:rsidRPr="00D97602">
              <w:rPr>
                <w:rFonts w:ascii="Arial Narrow" w:hAnsi="Arial Narrow"/>
                <w:color w:val="auto"/>
                <w:sz w:val="20"/>
                <w:szCs w:val="20"/>
                <w:lang w:val="az-Latn-AZ"/>
              </w:rPr>
              <w:t>") 3-cü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Böyük Britaniyada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xarici vergid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yayınmaya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rait yaradan cinay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f</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crüb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davranışla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şğul olmayacaq; (ii) Satıcı bu Sifarişin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olduğu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Qanunda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hansı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vergid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yayınmasının qarşısını almaq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14.9-cu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olunmasını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ağlabatan siyas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prosedurlara malik olmalı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onları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saxlamalıdır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(iii) Satıcı bu Sifarişin icrası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Qanunun 3-cü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nası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vergid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yayınmanı asanlaşdırmaq üçün üçüncü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sorğu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Alıcıya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37947F2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(b) Satıcı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Subpodratçının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bu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xidm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mallar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(onun 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üz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qoyulan analoji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qoyan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minat alan) yalnız yazılı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sasında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davranmasını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56E0107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(c) Alıcı Satıcının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Satıcı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xsin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 pozduğuna dair ağlabatan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lil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Alıcı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nar nümay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azı 30 gün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smi yazılı bildiriş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birbaşa Sifarişl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müvafiq uçot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lumatlarını yoxlamaq hüququna malik olacaq.</w:t>
            </w:r>
          </w:p>
          <w:p w14:paraId="6CE41EE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(d)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 pozulması kobud pozuntu hesab olunur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 bu Sifarişi 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ğv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malikdir.</w:t>
            </w:r>
          </w:p>
          <w:p w14:paraId="0683AD2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(e) Bu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üçün ağlabatan profilaktik prosedurların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nası Qanunun s47-ci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verilmiş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limatlara uyğun olaraq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edilir.</w:t>
            </w:r>
          </w:p>
          <w:p w14:paraId="0495EA5D"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6D3356D2" w14:textId="77777777" w:rsidTr="00481BD2">
        <w:tc>
          <w:tcPr>
            <w:tcW w:w="4672" w:type="dxa"/>
          </w:tcPr>
          <w:p w14:paraId="476F55DD"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lastRenderedPageBreak/>
              <w:t>15. Confidentiality, publicity and intellectual property.</w:t>
            </w:r>
          </w:p>
          <w:p w14:paraId="153DCFE9" w14:textId="3BD99E74"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 xml:space="preserve">15.1 </w:t>
            </w:r>
            <w:r w:rsidRPr="00D97602">
              <w:rPr>
                <w:rFonts w:ascii="Arial Narrow" w:hAnsi="Arial Narrow"/>
                <w:color w:val="auto"/>
                <w:sz w:val="20"/>
                <w:szCs w:val="20"/>
                <w:lang w:val="en-GB"/>
              </w:rPr>
              <w:t>“</w:t>
            </w:r>
            <w:r w:rsidRPr="00D97602">
              <w:rPr>
                <w:rFonts w:ascii="Arial Narrow" w:hAnsi="Arial Narrow"/>
                <w:b/>
                <w:bCs/>
                <w:color w:val="auto"/>
                <w:sz w:val="20"/>
                <w:szCs w:val="20"/>
                <w:lang w:val="en-GB"/>
              </w:rPr>
              <w:t>Confidential Information</w:t>
            </w:r>
            <w:r w:rsidRPr="00D97602">
              <w:rPr>
                <w:rFonts w:ascii="Arial Narrow" w:hAnsi="Arial Narrow"/>
                <w:color w:val="auto"/>
                <w:sz w:val="20"/>
                <w:szCs w:val="20"/>
                <w:lang w:val="en-GB"/>
              </w:rPr>
              <w:t>” means Buyer Group’s property furnished to or obtained by Seller Group in connection with the Order (including any drawing, specification, data, goods or information), and any information derived from them. Confidential Information also includes the terms of the Order. During the term of this Order and 20 years after this Order terminates, and for as long as Confidential Information remains a trade secret for Confidential Information that is a trade secret, the Seller Group (a) will use the information only for performing the Order; (b) protect the Confidential Information with at least a reasonable standard of care to prevent disclosure of the Confidential Information; (c) promptly notify Buyer if any of its Confidential Information is disclosed in breach of this Order; (d) make copies of Confidential Information only as required to perform the Order and all permitted copies must be marked “</w:t>
            </w:r>
            <w:proofErr w:type="spellStart"/>
            <w:r w:rsidR="00946156">
              <w:rPr>
                <w:rFonts w:ascii="Arial Narrow" w:hAnsi="Arial Narrow"/>
                <w:color w:val="auto"/>
                <w:sz w:val="20"/>
                <w:szCs w:val="20"/>
                <w:lang w:val="en-GB"/>
              </w:rPr>
              <w:t>Panametrics</w:t>
            </w:r>
            <w:proofErr w:type="spellEnd"/>
            <w:r w:rsidRPr="00D97602">
              <w:rPr>
                <w:rFonts w:ascii="Arial Narrow" w:hAnsi="Arial Narrow"/>
                <w:color w:val="auto"/>
                <w:sz w:val="20"/>
                <w:szCs w:val="20"/>
                <w:lang w:val="en-GB"/>
              </w:rPr>
              <w:t xml:space="preserve"> Confidential – Do Not Use, Disclose, Reproduce or Distribute without Permission”; (e) and stop using and promptly return or destroy all Confidential Information and copies thereof (except the terms of the Order) upon termination of this Order or upon Buyer’s request. The Seller Group may destroy all Confidential Information contained on system backup media according to the Seller’s backup policy. Seller may disclose Confidential Information to Seller’s employees who have a need to know and who are bound in writing to confidentiality obligations and use restrictions at least as restrictive as in this Order. Seller may also disclose Confidential Information to comply with a legal obligation, but only after promptly notifying Buyer of its disclosure obligation so that Buyer may seek an appropriate protective order. </w:t>
            </w:r>
            <w:bookmarkStart w:id="11" w:name="_Hlk74022056"/>
            <w:r w:rsidRPr="00D97602">
              <w:rPr>
                <w:rFonts w:ascii="Arial Narrow" w:hAnsi="Arial Narrow"/>
                <w:iCs/>
                <w:color w:val="auto"/>
                <w:sz w:val="20"/>
                <w:szCs w:val="20"/>
                <w:lang w:val="en-GB"/>
              </w:rPr>
              <w:t>If, absent the entry of a protective order or other similar remedy, the Seller is legally compelled under the advice of counsel to disclose such Confidential Information, the Seller may furnish only that portion of the Confidential Information that has been legally compelled to be disclosed, and shall exercise its reasonable efforts in good faith to obtain confidential treatment for any Confidential Information so disclosed.</w:t>
            </w:r>
            <w:r w:rsidRPr="00D97602">
              <w:rPr>
                <w:rStyle w:val="Emphasis"/>
                <w:rFonts w:ascii="Arial Narrow" w:hAnsi="Arial Narrow"/>
                <w:color w:val="auto"/>
                <w:sz w:val="20"/>
                <w:szCs w:val="20"/>
              </w:rPr>
              <w:t xml:space="preserve"> </w:t>
            </w:r>
            <w:bookmarkEnd w:id="11"/>
            <w:r w:rsidRPr="00D97602">
              <w:rPr>
                <w:rFonts w:ascii="Arial Narrow" w:hAnsi="Arial Narrow"/>
                <w:color w:val="auto"/>
                <w:sz w:val="20"/>
                <w:szCs w:val="20"/>
                <w:lang w:val="en-GB"/>
              </w:rPr>
              <w:t xml:space="preserve">Confidential Information does not include </w:t>
            </w:r>
            <w:r w:rsidRPr="00D97602">
              <w:rPr>
                <w:rFonts w:ascii="Arial Narrow" w:hAnsi="Arial Narrow"/>
                <w:color w:val="auto"/>
                <w:sz w:val="20"/>
                <w:szCs w:val="20"/>
                <w:lang w:val="en-GB"/>
              </w:rPr>
              <w:lastRenderedPageBreak/>
              <w:t>information that can be shown by written evidence that: (a) is or becomes publicly available other than as a result of disclosure by Seller Group; (b) was available on a non-confidential basis to Seller Group before its disclosure to Seller Group; (c) is or becomes available to Seller Group on a non-confidential basis from a source other than Buyer or its Affiliates</w:t>
            </w:r>
            <w:bookmarkStart w:id="12" w:name="_Hlk74022338"/>
            <w:r w:rsidRPr="00D97602">
              <w:rPr>
                <w:rFonts w:ascii="Arial Narrow" w:hAnsi="Arial Narrow"/>
                <w:iCs/>
                <w:color w:val="auto"/>
                <w:sz w:val="20"/>
                <w:szCs w:val="20"/>
                <w:lang w:val="en-GB"/>
              </w:rPr>
              <w:t>,</w:t>
            </w:r>
            <w:r w:rsidRPr="00D97602">
              <w:rPr>
                <w:rFonts w:ascii="Arial Narrow" w:hAnsi="Arial Narrow"/>
                <w:color w:val="auto"/>
                <w:sz w:val="20"/>
                <w:szCs w:val="20"/>
                <w:lang w:val="en-GB"/>
              </w:rPr>
              <w:t xml:space="preserve"> </w:t>
            </w:r>
            <w:r w:rsidRPr="00D97602">
              <w:rPr>
                <w:rFonts w:ascii="Arial Narrow" w:hAnsi="Arial Narrow"/>
                <w:iCs/>
                <w:color w:val="auto"/>
                <w:sz w:val="20"/>
                <w:szCs w:val="20"/>
                <w:lang w:val="en-GB"/>
              </w:rPr>
              <w:t>provided such source is not subject to a confidentiality obligation with respect to the Confidential Information</w:t>
            </w:r>
            <w:bookmarkEnd w:id="12"/>
            <w:r w:rsidRPr="00D97602">
              <w:rPr>
                <w:rFonts w:ascii="Arial Narrow" w:hAnsi="Arial Narrow"/>
                <w:color w:val="auto"/>
                <w:sz w:val="20"/>
                <w:szCs w:val="20"/>
                <w:lang w:val="en-GB"/>
              </w:rPr>
              <w:t>, or (d) was independently developed by Seller, without reference to the Confidential Information. The confidentiality terms of this Order supersede the terms of any prior non-disclosure agreement (“</w:t>
            </w:r>
            <w:r w:rsidRPr="00D97602">
              <w:rPr>
                <w:rFonts w:ascii="Arial Narrow" w:hAnsi="Arial Narrow"/>
                <w:b/>
                <w:bCs/>
                <w:color w:val="auto"/>
                <w:sz w:val="20"/>
                <w:szCs w:val="20"/>
                <w:lang w:val="en-GB"/>
              </w:rPr>
              <w:t>NDA</w:t>
            </w:r>
            <w:r w:rsidRPr="00D97602">
              <w:rPr>
                <w:rFonts w:ascii="Arial Narrow" w:hAnsi="Arial Narrow"/>
                <w:color w:val="auto"/>
                <w:sz w:val="20"/>
                <w:szCs w:val="20"/>
                <w:lang w:val="en-GB"/>
              </w:rPr>
              <w:t xml:space="preserve">”) concerning pre-Order negotiations </w:t>
            </w:r>
            <w:proofErr w:type="gramStart"/>
            <w:r w:rsidRPr="00D97602">
              <w:rPr>
                <w:rFonts w:ascii="Arial Narrow" w:hAnsi="Arial Narrow"/>
                <w:color w:val="auto"/>
                <w:sz w:val="20"/>
                <w:szCs w:val="20"/>
                <w:lang w:val="en-GB"/>
              </w:rPr>
              <w:t>with regard to</w:t>
            </w:r>
            <w:proofErr w:type="gramEnd"/>
            <w:r w:rsidRPr="00D97602">
              <w:rPr>
                <w:rFonts w:ascii="Arial Narrow" w:hAnsi="Arial Narrow"/>
                <w:color w:val="auto"/>
                <w:sz w:val="20"/>
                <w:szCs w:val="20"/>
                <w:lang w:val="en-GB"/>
              </w:rPr>
              <w:t xml:space="preserve"> all Confidential Information disclosed under the prior NDA. Except to the extent required by Law, Seller or its Group shall not release information with respect to the existence or terms of this Order or any related document and shall not use the name, logo, trademarks, photographs or any reference to Buyer or its Affiliates in advertising, marketing, public relations or similar publications without the prior written authorization of a duly authorized representative of Buyer or the relevant Buyer Affiliate.</w:t>
            </w:r>
          </w:p>
          <w:p w14:paraId="7F5DE233" w14:textId="77777777" w:rsidR="006944EC" w:rsidRPr="00D97602" w:rsidRDefault="006944EC" w:rsidP="00481BD2">
            <w:pPr>
              <w:spacing w:line="216" w:lineRule="auto"/>
              <w:jc w:val="both"/>
              <w:rPr>
                <w:rFonts w:ascii="Arial Narrow" w:hAnsi="Arial Narrow"/>
                <w:color w:val="auto"/>
                <w:sz w:val="20"/>
                <w:szCs w:val="20"/>
                <w:lang w:val="en-GB"/>
              </w:rPr>
            </w:pPr>
          </w:p>
          <w:p w14:paraId="4FBBC672" w14:textId="77777777" w:rsidR="006944EC" w:rsidRPr="00D97602" w:rsidRDefault="006944EC" w:rsidP="00481BD2">
            <w:pPr>
              <w:spacing w:line="216" w:lineRule="auto"/>
              <w:jc w:val="both"/>
              <w:rPr>
                <w:rFonts w:ascii="Arial Narrow" w:hAnsi="Arial Narrow"/>
                <w:color w:val="auto"/>
                <w:sz w:val="20"/>
                <w:szCs w:val="20"/>
                <w:lang w:val="en-GB"/>
              </w:rPr>
            </w:pPr>
          </w:p>
          <w:p w14:paraId="71B8F06F" w14:textId="77777777" w:rsidR="006944EC" w:rsidRPr="00D97602" w:rsidRDefault="006944EC" w:rsidP="00481BD2">
            <w:pPr>
              <w:spacing w:line="216" w:lineRule="auto"/>
              <w:jc w:val="both"/>
              <w:rPr>
                <w:rFonts w:ascii="Arial Narrow" w:hAnsi="Arial Narrow"/>
                <w:color w:val="auto"/>
                <w:sz w:val="20"/>
                <w:szCs w:val="20"/>
                <w:lang w:val="en-GB"/>
              </w:rPr>
            </w:pPr>
          </w:p>
          <w:p w14:paraId="5EECB72D"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15.2 Intellectual Property.</w:t>
            </w:r>
            <w:r w:rsidRPr="00D97602">
              <w:rPr>
                <w:rStyle w:val="Emphasis"/>
                <w:rFonts w:ascii="Arial Narrow" w:hAnsi="Arial Narrow" w:cstheme="minorHAnsi"/>
                <w:iCs w:val="0"/>
                <w:color w:val="auto"/>
                <w:sz w:val="20"/>
                <w:szCs w:val="20"/>
              </w:rPr>
              <w:t xml:space="preserve"> Seller </w:t>
            </w:r>
            <w:r w:rsidRPr="00D97602">
              <w:rPr>
                <w:rStyle w:val="Emphasis"/>
                <w:rFonts w:ascii="Arial Narrow" w:hAnsi="Arial Narrow" w:cstheme="minorHAnsi"/>
                <w:color w:val="auto"/>
                <w:sz w:val="20"/>
                <w:szCs w:val="20"/>
              </w:rPr>
              <w:t>retains ownership of all patents, trademarks, copyrights, confidential information, trade secret, database or other intellectual or industrial property rights, whether present or potential (</w:t>
            </w:r>
            <w:r w:rsidRPr="00D97602">
              <w:rPr>
                <w:rStyle w:val="Emphasis"/>
                <w:rFonts w:ascii="Arial Narrow" w:hAnsi="Arial Narrow" w:cstheme="minorHAnsi"/>
                <w:iCs w:val="0"/>
                <w:color w:val="auto"/>
                <w:sz w:val="20"/>
                <w:szCs w:val="20"/>
              </w:rPr>
              <w:t>“</w:t>
            </w:r>
            <w:r w:rsidRPr="00D97602">
              <w:rPr>
                <w:rStyle w:val="Emphasis"/>
                <w:rFonts w:ascii="Arial Narrow" w:hAnsi="Arial Narrow" w:cstheme="minorHAnsi"/>
                <w:b/>
                <w:bCs/>
                <w:iCs w:val="0"/>
                <w:color w:val="auto"/>
                <w:sz w:val="20"/>
                <w:szCs w:val="20"/>
              </w:rPr>
              <w:t>Intellectual Property</w:t>
            </w:r>
            <w:r w:rsidRPr="00D97602">
              <w:rPr>
                <w:rStyle w:val="Emphasis"/>
                <w:rFonts w:ascii="Arial Narrow" w:hAnsi="Arial Narrow" w:cstheme="minorHAnsi"/>
                <w:iCs w:val="0"/>
                <w:color w:val="auto"/>
                <w:sz w:val="20"/>
                <w:szCs w:val="20"/>
              </w:rPr>
              <w:t xml:space="preserve">”) it owned before or developed independent of this Order. Seller hereby grants Buyer an irrevocable, non-exclusive and royalty-free license to make, have made, use, and sell products and services embodying </w:t>
            </w:r>
            <w:proofErr w:type="gramStart"/>
            <w:r w:rsidRPr="00D97602">
              <w:rPr>
                <w:rStyle w:val="Emphasis"/>
                <w:rFonts w:ascii="Arial Narrow" w:hAnsi="Arial Narrow" w:cstheme="minorHAnsi"/>
                <w:iCs w:val="0"/>
                <w:color w:val="auto"/>
                <w:sz w:val="20"/>
                <w:szCs w:val="20"/>
              </w:rPr>
              <w:t>any and all</w:t>
            </w:r>
            <w:proofErr w:type="gramEnd"/>
            <w:r w:rsidRPr="00D97602">
              <w:rPr>
                <w:rStyle w:val="Emphasis"/>
                <w:rFonts w:ascii="Arial Narrow" w:hAnsi="Arial Narrow" w:cstheme="minorHAnsi"/>
                <w:iCs w:val="0"/>
                <w:color w:val="auto"/>
                <w:sz w:val="20"/>
                <w:szCs w:val="20"/>
              </w:rPr>
              <w:t xml:space="preserve"> Intellectual Property which may be used, made, conceived, or actually reduced to practice in connection with the performance of an Order or provided as a Deliverable. If Buyer furnishes specifications, requirements, drawings, designs, data, samples, codes or other Intellectual Property (collectively, “</w:t>
            </w:r>
            <w:r w:rsidRPr="00D97602">
              <w:rPr>
                <w:rStyle w:val="Emphasis"/>
                <w:rFonts w:ascii="Arial Narrow" w:hAnsi="Arial Narrow" w:cstheme="minorHAnsi"/>
                <w:b/>
                <w:bCs/>
                <w:iCs w:val="0"/>
                <w:color w:val="auto"/>
                <w:sz w:val="20"/>
                <w:szCs w:val="20"/>
              </w:rPr>
              <w:t>Designs</w:t>
            </w:r>
            <w:r w:rsidRPr="00D97602">
              <w:rPr>
                <w:rStyle w:val="Emphasis"/>
                <w:rFonts w:ascii="Arial Narrow" w:hAnsi="Arial Narrow" w:cstheme="minorHAnsi"/>
                <w:iCs w:val="0"/>
                <w:color w:val="auto"/>
                <w:sz w:val="20"/>
                <w:szCs w:val="20"/>
              </w:rPr>
              <w:t>”) to Seller, Seller acknowledges that Buyer is and remains the sole and exclusive owner of the Designs, and all improvements, modifications, derivative works thereof and Intellectual Property rights in any of the foregoing (“</w:t>
            </w:r>
            <w:r w:rsidRPr="00D97602">
              <w:rPr>
                <w:rStyle w:val="Emphasis"/>
                <w:rFonts w:ascii="Arial Narrow" w:hAnsi="Arial Narrow" w:cstheme="minorHAnsi"/>
                <w:b/>
                <w:bCs/>
                <w:iCs w:val="0"/>
                <w:color w:val="auto"/>
                <w:sz w:val="20"/>
                <w:szCs w:val="20"/>
              </w:rPr>
              <w:t>Improvements</w:t>
            </w:r>
            <w:r w:rsidRPr="00D97602">
              <w:rPr>
                <w:rStyle w:val="Emphasis"/>
                <w:rFonts w:ascii="Arial Narrow" w:hAnsi="Arial Narrow" w:cstheme="minorHAnsi"/>
                <w:iCs w:val="0"/>
                <w:color w:val="auto"/>
                <w:sz w:val="20"/>
                <w:szCs w:val="20"/>
              </w:rPr>
              <w:t xml:space="preserve">”). Seller hereby assigns and agrees to assign, and will cause Seller Group to assign, all Improvements and Designs to Buyer or its designee. If the Order includes paid-for services (including other payment in kind) for development of technology, Seller agrees all Deliverables are a work made for hire </w:t>
            </w:r>
            <w:proofErr w:type="gramStart"/>
            <w:r w:rsidRPr="00D97602">
              <w:rPr>
                <w:rStyle w:val="Emphasis"/>
                <w:rFonts w:ascii="Arial Narrow" w:hAnsi="Arial Narrow" w:cstheme="minorHAnsi"/>
                <w:iCs w:val="0"/>
                <w:color w:val="auto"/>
                <w:sz w:val="20"/>
                <w:szCs w:val="20"/>
              </w:rPr>
              <w:t>and also</w:t>
            </w:r>
            <w:proofErr w:type="gramEnd"/>
            <w:r w:rsidRPr="00D97602">
              <w:rPr>
                <w:rStyle w:val="Emphasis"/>
                <w:rFonts w:ascii="Arial Narrow" w:hAnsi="Arial Narrow" w:cstheme="minorHAnsi"/>
                <w:iCs w:val="0"/>
                <w:color w:val="auto"/>
                <w:sz w:val="20"/>
                <w:szCs w:val="20"/>
              </w:rPr>
              <w:t xml:space="preserve"> agrees to assign and deliver, and will cause Seller Group to assign and deliver, all Deliverables, Intellectual Property and materials related to such development to Buyer or its designee. “</w:t>
            </w:r>
            <w:r w:rsidRPr="00D97602">
              <w:rPr>
                <w:rStyle w:val="Emphasis"/>
                <w:rFonts w:ascii="Arial Narrow" w:hAnsi="Arial Narrow" w:cstheme="minorHAnsi"/>
                <w:b/>
                <w:bCs/>
                <w:iCs w:val="0"/>
                <w:color w:val="auto"/>
                <w:sz w:val="20"/>
                <w:szCs w:val="20"/>
              </w:rPr>
              <w:t>Buyer Intellectual Property</w:t>
            </w:r>
            <w:r w:rsidRPr="00D97602">
              <w:rPr>
                <w:rStyle w:val="Emphasis"/>
                <w:rFonts w:ascii="Arial Narrow" w:hAnsi="Arial Narrow" w:cstheme="minorHAnsi"/>
                <w:iCs w:val="0"/>
                <w:color w:val="auto"/>
                <w:sz w:val="20"/>
                <w:szCs w:val="20"/>
              </w:rPr>
              <w:t xml:space="preserve">” means: (i) Intellectual Property for all Deliverables under the Order except intellectual property owned by Seller prior to or developed independently of its obligations under the Order; (ii) Intellectual Property conceived, produced or developed by Seller, whether directly or indirectly or alone or jointly with others, in connection with or pursuant to Seller’s performance under the Order; and (iii) creations and inventions that are otherwise made by Seller through the use of Buyer’s or its Affiliates’ equipment, funds, supplies, facilities, materials or intellectual property. Buyer grants Seller a non-exclusive, non-assignable, revocable license to use Buyer Intellectual Property furnished to or accessed by Seller that is necessary for the sole purpose of performing the Order and providing the Deliverables. Seller may not use, disclose, or reproduce Buyer Intellectual Property or Confidential Information for any other purpose. Seller agrees that it will neither apply for any registration of rights in any Buyer Intellectual Property nor oppose or object in any way to applications for registration thereof by Buyer or </w:t>
            </w:r>
            <w:r w:rsidRPr="00D97602">
              <w:rPr>
                <w:rStyle w:val="Emphasis"/>
                <w:rFonts w:ascii="Arial Narrow" w:hAnsi="Arial Narrow" w:cstheme="minorHAnsi"/>
                <w:iCs w:val="0"/>
                <w:color w:val="auto"/>
                <w:sz w:val="20"/>
                <w:szCs w:val="20"/>
              </w:rPr>
              <w:lastRenderedPageBreak/>
              <w:t xml:space="preserve">others designated by Buyer. Seller will provide Buyer at no additional charge with such reasonable assistance as Buyer may require </w:t>
            </w:r>
            <w:proofErr w:type="gramStart"/>
            <w:r w:rsidRPr="00D97602">
              <w:rPr>
                <w:rStyle w:val="Emphasis"/>
                <w:rFonts w:ascii="Arial Narrow" w:hAnsi="Arial Narrow" w:cstheme="minorHAnsi"/>
                <w:iCs w:val="0"/>
                <w:color w:val="auto"/>
                <w:sz w:val="20"/>
                <w:szCs w:val="20"/>
              </w:rPr>
              <w:t>in order to</w:t>
            </w:r>
            <w:proofErr w:type="gramEnd"/>
            <w:r w:rsidRPr="00D97602">
              <w:rPr>
                <w:rStyle w:val="Emphasis"/>
                <w:rFonts w:ascii="Arial Narrow" w:hAnsi="Arial Narrow" w:cstheme="minorHAnsi"/>
                <w:iCs w:val="0"/>
                <w:color w:val="auto"/>
                <w:sz w:val="20"/>
                <w:szCs w:val="20"/>
              </w:rPr>
              <w:t xml:space="preserve"> enable Buyer and its Affiliates to secure and protect its ownership rights in any Deliverables or Buyer Intellectual Property. To the extent a Deliverable includes or consists of software, Seller shall deliver to Buyer and its Affiliates the complete source code and object code versions. </w:t>
            </w:r>
          </w:p>
          <w:p w14:paraId="3A3C2612"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308D4985"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374A4A02"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38060EA3"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5B6C49DF"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645AD4DD"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0BA50EDC" w14:textId="77777777" w:rsidR="006944EC" w:rsidRPr="00D97602" w:rsidRDefault="006944EC" w:rsidP="00481BD2">
            <w:pPr>
              <w:spacing w:line="216" w:lineRule="auto"/>
              <w:jc w:val="both"/>
              <w:rPr>
                <w:rStyle w:val="Emphasis"/>
                <w:rFonts w:ascii="Arial Narrow" w:hAnsi="Arial Narrow" w:cstheme="minorHAnsi"/>
                <w:color w:val="auto"/>
                <w:sz w:val="20"/>
                <w:szCs w:val="20"/>
              </w:rPr>
            </w:pPr>
          </w:p>
          <w:p w14:paraId="5637C8F7"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35258AAA"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 xml:space="preserve">15.3 Components for Gas Turbine Manufactured by General Electric Company. </w:t>
            </w:r>
            <w:r w:rsidRPr="00D97602">
              <w:rPr>
                <w:rStyle w:val="Emphasis"/>
                <w:rFonts w:ascii="Arial Narrow" w:hAnsi="Arial Narrow" w:cstheme="minorHAnsi"/>
                <w:iCs w:val="0"/>
                <w:color w:val="auto"/>
                <w:sz w:val="20"/>
                <w:szCs w:val="20"/>
              </w:rPr>
              <w:t>Only if the Buyer provides Designs to Seller relating to components for a gas turbine (heavy duty gas turbine or aeroderivative) manufactured by the General Electric Company, then Buyer hereby further grants, and agrees to grant, Seller a limited, worldwide, royalty-free sublicense of copyright owned by General Electric Company in such Designs that Buyer, in its sole discretion, provides to Seller under the Order and solely as necessary for Seller to perform its or their obligations under the Order for the benefit of Buyer.  Buyer and Seller hereby grant and agree to grant the General Electric Company (or its successors or assignees) third party beneficiary rights under the Order only to the extent to enforce these GE sublicense limitations.</w:t>
            </w:r>
          </w:p>
          <w:p w14:paraId="7C457AEA"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p>
          <w:p w14:paraId="10895713"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rPr>
            </w:pPr>
            <w:r w:rsidRPr="00D97602">
              <w:rPr>
                <w:rStyle w:val="Emphasis"/>
                <w:rFonts w:ascii="Arial Narrow" w:hAnsi="Arial Narrow" w:cstheme="minorHAnsi"/>
                <w:b/>
                <w:bCs/>
                <w:iCs w:val="0"/>
                <w:color w:val="auto"/>
                <w:sz w:val="20"/>
                <w:szCs w:val="20"/>
              </w:rPr>
              <w:t>15.4 Deliverables Containing Third Party Materials.</w:t>
            </w:r>
            <w:r w:rsidRPr="00D97602">
              <w:rPr>
                <w:rStyle w:val="Emphasis"/>
                <w:rFonts w:ascii="Arial Narrow" w:hAnsi="Arial Narrow" w:cstheme="minorHAnsi"/>
                <w:iCs w:val="0"/>
                <w:color w:val="auto"/>
                <w:sz w:val="20"/>
                <w:szCs w:val="20"/>
              </w:rPr>
              <w:t xml:space="preserve"> </w:t>
            </w:r>
            <w:r w:rsidRPr="00D97602">
              <w:rPr>
                <w:rStyle w:val="Emphasis"/>
                <w:rFonts w:ascii="Arial Narrow" w:hAnsi="Arial Narrow" w:cstheme="minorHAnsi"/>
                <w:color w:val="auto"/>
                <w:sz w:val="20"/>
                <w:szCs w:val="20"/>
              </w:rPr>
              <w:t>To the extent that any of Seller’s pre-existing materials (including third party or open source software) are contained in the Deliverables, Seller hereby grants Buyer an irrevocable, worldwide, nonexclusive, paid-up, royalty-free, sublicensable (through all tiers of sublicensees) right and license to use, execute, reproduce, perform, display, distribute, and prepare derivative works of such pre-existing material and derivative works, and to make, have made, use, sell, offer for sale and import products and processes utilizing such pre-existing materials, but in any case limited to the extent needed by Buyer to exploit the Deliverables.  To the extent the Deliverables contain unmodified, pre-existing, generally commercially available computer software or software documentation, Seller hereby grants to Buyer a non-exclusive, perpetual, irrevocable, transferable, royalty free right to use such software and software documentation and represents and warrants that it has taken all steps necessary to have the right to do so.</w:t>
            </w:r>
          </w:p>
          <w:p w14:paraId="7FDE3550" w14:textId="77777777" w:rsidR="006944EC" w:rsidRPr="00D97602" w:rsidRDefault="006944EC" w:rsidP="00481BD2">
            <w:pPr>
              <w:spacing w:line="216" w:lineRule="auto"/>
              <w:jc w:val="both"/>
              <w:rPr>
                <w:rFonts w:ascii="Arial Narrow" w:hAnsi="Arial Narrow"/>
                <w:color w:val="auto"/>
                <w:sz w:val="20"/>
                <w:szCs w:val="20"/>
                <w:lang w:val="en-GB"/>
              </w:rPr>
            </w:pPr>
          </w:p>
          <w:p w14:paraId="0AB02DDC" w14:textId="77777777" w:rsidR="006944EC" w:rsidRPr="00D97602" w:rsidRDefault="006944EC" w:rsidP="00481BD2">
            <w:pPr>
              <w:jc w:val="both"/>
              <w:rPr>
                <w:rFonts w:ascii="Arial Narrow" w:hAnsi="Arial Narrow"/>
                <w:color w:val="auto"/>
                <w:sz w:val="20"/>
                <w:szCs w:val="20"/>
                <w:lang w:val="en-GB"/>
              </w:rPr>
            </w:pPr>
          </w:p>
        </w:tc>
        <w:tc>
          <w:tcPr>
            <w:tcW w:w="4673" w:type="dxa"/>
          </w:tcPr>
          <w:p w14:paraId="23DC04B3"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15.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xfilik, aşkarlıq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qli mülkiyy</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t.</w:t>
            </w:r>
          </w:p>
          <w:p w14:paraId="4AAD0E35" w14:textId="7ADD7294"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15.1</w:t>
            </w:r>
            <w:r w:rsidRPr="00D97602">
              <w:rPr>
                <w:rFonts w:ascii="Arial Narrow" w:hAnsi="Arial Narrow"/>
                <w:color w:val="auto"/>
                <w:sz w:val="20"/>
                <w:szCs w:val="20"/>
                <w:lang w:val="az-Latn-AZ"/>
              </w:rPr>
              <w:t xml:space="preserve"> </w:t>
            </w:r>
            <w:r w:rsidRPr="00D97602">
              <w:rPr>
                <w:rFonts w:ascii="Arial Narrow" w:hAnsi="Arial Narrow"/>
                <w:b/>
                <w:bCs/>
                <w:color w:val="auto"/>
                <w:sz w:val="20"/>
                <w:szCs w:val="20"/>
                <w:lang w:val="az-Latn-AZ"/>
              </w:rPr>
              <w: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xfi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lumatlar"</w:t>
            </w:r>
            <w:r w:rsidRPr="00D97602">
              <w:rPr>
                <w:rFonts w:ascii="Arial Narrow" w:hAnsi="Arial Narrow"/>
                <w:color w:val="auto"/>
                <w:sz w:val="20"/>
                <w:szCs w:val="20"/>
                <w:lang w:val="az-Latn-AZ"/>
              </w:rPr>
              <w:t xml:space="preserve"> dedikd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Sifariş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çertyojlar, spesifikasiyalar,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 mallar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informasiyalar)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dar Satıcı qrupa veril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alınan Alıcı qrupun mülkiyy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habel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onlardan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tutulur.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lumatlara Sifarişin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daxildir. Bu Sifarişin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olduğu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sonra 20 il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 Kommersiya sirri olan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 üçün kommersiya sirri olaraq qaldığı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Satıcı qrupu (a) bu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lumatlardan yalnız Sifarişi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 açıqlanmasının qarşısını almaq üçün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lumatları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ağlabatan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qoruyacaq; (c) Alıcının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lumatlarından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birinin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zidd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açıqlanması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rdar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(d) yalnız Sifarişi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olunarsa,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 sur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çıxaracaq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nüsx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00946156">
              <w:rPr>
                <w:rFonts w:ascii="Arial Narrow" w:hAnsi="Arial Narrow"/>
                <w:color w:val="auto"/>
                <w:sz w:val="20"/>
                <w:szCs w:val="20"/>
                <w:lang w:val="az-Latn-AZ"/>
              </w:rPr>
              <w:t>Panametrics</w:t>
            </w:r>
            <w:r w:rsidRPr="00D97602">
              <w:rPr>
                <w:rFonts w:ascii="Arial Narrow" w:hAnsi="Arial Narrow"/>
                <w:color w:val="auto"/>
                <w:sz w:val="20"/>
                <w:szCs w:val="20"/>
                <w:lang w:val="az-Latn-AZ"/>
              </w:rPr>
              <w:t>" şirk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 -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paylaşmayın, çoxaltmayın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yaymayın"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qrifi olmalıdır; (e)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xitam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sonra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lumatlardan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 dayandıracaq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onun nüsx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 (Sifarişin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istisna olmaqla)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geri qaytaracaq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hv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Satıcı qrupu özünün rezervl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siyas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sistemin rezervl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saxlanılan bütün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hv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onları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xfilik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götürmüş öz işçil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açıqlaya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 kimi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hdudlaşdırıcı olan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hdudiyy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Satıcı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mçinin qanuni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riay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k üçün, lakin yalnız Alıcının müvafiq qoruyucu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mrin verilm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nail olmağa çalışması üçün Alıcını öz açıqlama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liyi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rhal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rdar etdikd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sonra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açıqlaya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Qoruyucu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oxşar hüquqi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olmadıqda, Satıcı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kilin tövsiy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qanuni olaraq bu cür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 açıqlamağa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cbur olarsa, Satıcı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xfi </w:t>
            </w:r>
            <w:r w:rsidRPr="00D97602">
              <w:rPr>
                <w:rFonts w:ascii="Arial Narrow" w:hAnsi="Arial Narrow"/>
                <w:color w:val="auto"/>
                <w:sz w:val="20"/>
                <w:szCs w:val="20"/>
                <w:lang w:val="az-Latn-AZ"/>
              </w:rPr>
              <w:lastRenderedPageBreak/>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lumatların yalnız qanuni olaraq açıqlanması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açıqlanan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 gizli davranılmasını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vicdanla ağlabatan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lumatlara: (a) Satıcı qrupunun açıqlamasından başqa yolla ictimaiyy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lum olduğu; (b) Satıcı qrupuna açıqlanmazdan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xfi olmayan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sasda Satıcı qrupu üçün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lçatan olduğu; (c)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lumatlara münasib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xfilik öhd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liyi daşımayan, Alıcıdan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başqa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xfi olmayan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sasda Satıcı qrupuna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olunduğu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lumatlara istinad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Satıcının müst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qil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hazırladığı yazılı sübutlarla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 daxil deyil. Bu Sifarişin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xfilik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lki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lumatın Açıqlanmamasına dair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w:t>
            </w:r>
            <w:r w:rsidRPr="00D97602">
              <w:rPr>
                <w:rFonts w:ascii="Arial Narrow" w:hAnsi="Arial Narrow"/>
                <w:b/>
                <w:bCs/>
                <w:color w:val="auto"/>
                <w:sz w:val="20"/>
                <w:szCs w:val="20"/>
                <w:lang w:val="az-Latn-AZ"/>
              </w:rPr>
              <w:t>NDA</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lki NDA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açıqlanmış bütün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lumatlara münasib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önc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 danışıqlar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edir. Qanunla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olunan hallar istisna olmaqla, Satıcı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Qrupu bu Sifarişin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din mövcudluğu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müvafiq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lahiyy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tli nümay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Alıcının müvafiq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sinin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icaz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olmadan reklam, marketinq, ictimaiyy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oxşar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Alıcının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Tör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sinin adından, loqosundan,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mt</w:t>
            </w:r>
            <w:r w:rsidRPr="00D97602">
              <w:rPr>
                <w:rFonts w:ascii="Arial" w:hAnsi="Arial" w:cs="Arial"/>
                <w:color w:val="auto"/>
                <w:sz w:val="20"/>
                <w:szCs w:val="20"/>
                <w:lang w:val="az-Latn-AZ"/>
              </w:rPr>
              <w:t>əə</w:t>
            </w:r>
            <w:r w:rsidRPr="00D97602">
              <w:rPr>
                <w:rFonts w:ascii="Arial Narrow" w:hAnsi="Arial Narrow"/>
                <w:color w:val="auto"/>
                <w:sz w:val="20"/>
                <w:szCs w:val="20"/>
                <w:lang w:val="az-Latn-AZ"/>
              </w:rPr>
              <w:t xml:space="preserve"> nişanlarından, fotoş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onlara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istinadlardan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6C06F685"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 xml:space="preserve">15.2 </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qli m</w:t>
            </w:r>
            <w:r w:rsidRPr="00D97602">
              <w:rPr>
                <w:rStyle w:val="Emphasis"/>
                <w:rFonts w:ascii="Arial Narrow" w:hAnsi="Arial Narrow" w:cs="Arial Narrow"/>
                <w:b/>
                <w:bCs/>
                <w:iCs w:val="0"/>
                <w:color w:val="auto"/>
                <w:sz w:val="20"/>
                <w:szCs w:val="20"/>
                <w:lang w:val="az-Latn-AZ"/>
              </w:rPr>
              <w:t>ü</w:t>
            </w:r>
            <w:r w:rsidRPr="00D97602">
              <w:rPr>
                <w:rStyle w:val="Emphasis"/>
                <w:rFonts w:ascii="Arial Narrow" w:hAnsi="Arial Narrow" w:cstheme="minorHAnsi"/>
                <w:b/>
                <w:bCs/>
                <w:iCs w:val="0"/>
                <w:color w:val="auto"/>
                <w:sz w:val="20"/>
                <w:szCs w:val="20"/>
                <w:lang w:val="az-Latn-AZ"/>
              </w:rPr>
              <w:t>lkiyy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w:t>
            </w:r>
            <w:r w:rsidRPr="00D97602">
              <w:rPr>
                <w:rStyle w:val="Emphasis"/>
                <w:rFonts w:ascii="Arial Narrow" w:hAnsi="Arial Narrow" w:cstheme="minorHAnsi"/>
                <w:iCs w:val="0"/>
                <w:color w:val="auto"/>
                <w:sz w:val="20"/>
                <w:szCs w:val="20"/>
                <w:lang w:val="az-Latn-AZ"/>
              </w:rPr>
              <w:t xml:space="preserve"> Satıcı bu Sifarişd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sahib olduğu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ondan asılı olmayaraq hazırladığı mövcud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potensial bütün patentl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mt</w:t>
            </w:r>
            <w:r w:rsidRPr="00D97602">
              <w:rPr>
                <w:rStyle w:val="Emphasis"/>
                <w:rFonts w:ascii="Arial" w:hAnsi="Arial" w:cs="Arial"/>
                <w:iCs w:val="0"/>
                <w:color w:val="auto"/>
                <w:sz w:val="20"/>
                <w:szCs w:val="20"/>
                <w:lang w:val="az-Latn-AZ"/>
              </w:rPr>
              <w:t>əə</w:t>
            </w:r>
            <w:r w:rsidRPr="00D97602">
              <w:rPr>
                <w:rStyle w:val="Emphasis"/>
                <w:rFonts w:ascii="Arial Narrow" w:hAnsi="Arial Narrow" w:cstheme="minorHAnsi"/>
                <w:iCs w:val="0"/>
                <w:color w:val="auto"/>
                <w:sz w:val="20"/>
                <w:szCs w:val="20"/>
                <w:lang w:val="az-Latn-AZ"/>
              </w:rPr>
              <w:t xml:space="preserve"> nişanlarına,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llif hüquqlarına,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xfi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lumatlara, kommersiya sirl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veril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bazasına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qli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naye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hüquqlarına ("</w:t>
            </w:r>
            <w:r w:rsidRPr="00D97602">
              <w:rPr>
                <w:rStyle w:val="Emphasis"/>
                <w:rFonts w:ascii="Calibri" w:hAnsi="Calibri" w:cs="Calibri"/>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qli Mülkiyy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w:t>
            </w:r>
            <w:r w:rsidRPr="00D97602">
              <w:rPr>
                <w:rStyle w:val="Emphasis"/>
                <w:rFonts w:ascii="Arial Narrow" w:hAnsi="Arial Narrow" w:cstheme="minorHAnsi"/>
                <w:iCs w:val="0"/>
                <w:color w:val="auto"/>
                <w:sz w:val="20"/>
                <w:szCs w:val="20"/>
                <w:lang w:val="az-Latn-AZ"/>
              </w:rPr>
              <w:t>") sahibliyini özünd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saxlayır. Satıcı bununla Alıcıya Sifarişin icrası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oluna, hazırlana, düşünül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faktiki olaraq praktikada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tbiq oluna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kimi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bütün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ssüm etdir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hsul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 istehsalı, hazırlanması,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satışı üçün geri alınmaz, qeyri-eksklüziv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royaltisiz lisenziya verir. Alıcı spesifikasiyaları,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çertyojları, dizaynları,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lumatları, nümun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kodları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(birlikd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Narrow" w:hAnsi="Arial Narrow" w:cstheme="minorHAnsi"/>
                <w:b/>
                <w:bCs/>
                <w:iCs w:val="0"/>
                <w:color w:val="auto"/>
                <w:sz w:val="20"/>
                <w:szCs w:val="20"/>
                <w:lang w:val="az-Latn-AZ"/>
              </w:rPr>
              <w:t>Dizaynlar</w:t>
            </w:r>
            <w:r w:rsidRPr="00D97602">
              <w:rPr>
                <w:rStyle w:val="Emphasis"/>
                <w:rFonts w:ascii="Arial Narrow" w:hAnsi="Arial Narrow" w:cstheme="minorHAnsi"/>
                <w:iCs w:val="0"/>
                <w:color w:val="auto"/>
                <w:sz w:val="20"/>
                <w:szCs w:val="20"/>
                <w:lang w:val="az-Latn-AZ"/>
              </w:rPr>
              <w:t>”) Satıcıya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sdiq edir ki, Alıcı Dizaynların,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onun bütün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kmill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modifikasiyalarının,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hsullarının, 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yuxarıda qeyd olunanların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biri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hüquqlarının (“</w:t>
            </w:r>
            <w:r w:rsidRPr="00D97602">
              <w:rPr>
                <w:rStyle w:val="Emphasis"/>
                <w:rFonts w:ascii="Arial Narrow" w:hAnsi="Arial Narrow" w:cstheme="minorHAnsi"/>
                <w:b/>
                <w:bCs/>
                <w:iCs w:val="0"/>
                <w:color w:val="auto"/>
                <w:sz w:val="20"/>
                <w:szCs w:val="20"/>
                <w:lang w:val="az-Latn-AZ"/>
              </w:rPr>
              <w:t>T</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kmill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şdirm</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Narrow" w:hAnsi="Arial Narrow" w:cstheme="minorHAnsi"/>
                <w:iCs w:val="0"/>
                <w:color w:val="auto"/>
                <w:sz w:val="20"/>
                <w:szCs w:val="20"/>
                <w:lang w:val="az-Latn-AZ"/>
              </w:rPr>
              <w:t>”) yegan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sna sahibidir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qalacaq. Satıcı bununla bütün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kmill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Dizaynları Alıcıya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yin etdiyi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güz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razılıq verir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qrupunun onları güz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k.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texnologiyanın hazırlanması üçün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nişli xidm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(o cüml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natura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dig</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daxildirs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Satıcı razılaşır ki, bütün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muzdla görül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işdir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mçinin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hazırlama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bağlı bütün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rini,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materialları Alıcıya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yin etdiyi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razılıq verir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qrupunun onları güz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şt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k. </w:t>
            </w:r>
            <w:r w:rsidRPr="00D97602">
              <w:rPr>
                <w:rStyle w:val="Emphasis"/>
                <w:rFonts w:ascii="Arial Narrow" w:hAnsi="Arial Narrow" w:cstheme="minorHAnsi"/>
                <w:b/>
                <w:bCs/>
                <w:iCs w:val="0"/>
                <w:color w:val="auto"/>
                <w:sz w:val="20"/>
                <w:szCs w:val="20"/>
                <w:lang w:val="az-Latn-AZ"/>
              </w:rPr>
              <w:t xml:space="preserve">"Alıcının </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qli mülkiyy</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ti</w:t>
            </w:r>
            <w:r w:rsidRPr="00D97602">
              <w:rPr>
                <w:rStyle w:val="Emphasis"/>
                <w:rFonts w:ascii="Arial Narrow" w:hAnsi="Arial Narrow" w:cstheme="minorHAnsi"/>
                <w:iCs w:val="0"/>
                <w:color w:val="auto"/>
                <w:sz w:val="20"/>
                <w:szCs w:val="20"/>
                <w:lang w:val="az-Latn-AZ"/>
              </w:rPr>
              <w:t>" dedikd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(i) Satıcının Sifariş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 sahib olduğu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ondan asılı olmayaraq hazırladığı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qli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istisna olmaqla, Sifariş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bütün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ri üçün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(ii) Satıcının Sifarişin icrası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laq</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ona uyğun olaraq birbaşa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dolayısı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kbaşına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başqaları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birlikd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düşündüyü, istehsal etdiyi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hazırladığı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(iii) Alıcının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avadanlığından,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saitl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chizat mallarından, qurğularından, materiallarından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qli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başqa </w:t>
            </w:r>
            <w:r w:rsidRPr="00D97602">
              <w:rPr>
                <w:rStyle w:val="Emphasis"/>
                <w:rFonts w:ascii="Arial Narrow" w:hAnsi="Arial Narrow" w:cstheme="minorHAnsi"/>
                <w:iCs w:val="0"/>
                <w:color w:val="auto"/>
                <w:sz w:val="20"/>
                <w:szCs w:val="20"/>
                <w:lang w:val="az-Latn-AZ"/>
              </w:rPr>
              <w:lastRenderedPageBreak/>
              <w:t>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kild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hazırlanmış yaradıcılıq 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ixtiralar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tutulur. Alıcı Sifarişi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di 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etdiyi Alıcının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Satıcıya qeyri-eksklüziv, üçüncü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ötürül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geri götürül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n lisenziya verir. Satıcı Alıcının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qli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xfi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lumatlardan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başqa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üçün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açıqlaya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çoxala bilm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z. Satıcı razılaşır ki, o,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Alıcının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hüququ qeydiyyatdan keçirm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müraci</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Alıcı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Alıcının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yin etdiyi başqa 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xsl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onların qeydiyyatı 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müraci</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qarşı çıxacaq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etiraz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k. Satıcı heç bir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lav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niş almadan Alıcıya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Alıcının </w:t>
            </w:r>
            <w:r w:rsidRPr="00D97602">
              <w:rPr>
                <w:rStyle w:val="Emphasis"/>
                <w:rFonts w:ascii="Calibri" w:hAnsi="Calibri" w:cs="Calibri"/>
                <w:iCs w:val="0"/>
                <w:color w:val="auto"/>
                <w:sz w:val="20"/>
                <w:szCs w:val="20"/>
                <w:lang w:val="az-Latn-AZ"/>
              </w:rPr>
              <w:t>Ə</w:t>
            </w:r>
            <w:r w:rsidRPr="00D97602">
              <w:rPr>
                <w:rStyle w:val="Emphasis"/>
                <w:rFonts w:ascii="Arial Narrow" w:hAnsi="Arial Narrow" w:cstheme="minorHAnsi"/>
                <w:iCs w:val="0"/>
                <w:color w:val="auto"/>
                <w:sz w:val="20"/>
                <w:szCs w:val="20"/>
                <w:lang w:val="az-Latn-AZ"/>
              </w:rPr>
              <w:t>qli M</w:t>
            </w:r>
            <w:r w:rsidRPr="00D97602">
              <w:rPr>
                <w:rStyle w:val="Emphasis"/>
                <w:rFonts w:ascii="Arial Narrow" w:hAnsi="Arial Narrow" w:cs="Arial Narrow"/>
                <w:iCs w:val="0"/>
                <w:color w:val="auto"/>
                <w:sz w:val="20"/>
                <w:szCs w:val="20"/>
                <w:lang w:val="az-Latn-AZ"/>
              </w:rPr>
              <w:t>ü</w:t>
            </w:r>
            <w:r w:rsidRPr="00D97602">
              <w:rPr>
                <w:rStyle w:val="Emphasis"/>
                <w:rFonts w:ascii="Arial Narrow" w:hAnsi="Arial Narrow" w:cstheme="minorHAnsi"/>
                <w:iCs w:val="0"/>
                <w:color w:val="auto"/>
                <w:sz w:val="20"/>
                <w:szCs w:val="20"/>
                <w:lang w:val="az-Latn-AZ"/>
              </w:rPr>
              <w:t>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öz mülkiyy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hüquqlarını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qorumaq üçün Alıcının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b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 ağlabatan yardımı göst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proqram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minatını ehtiva etdiyi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proqram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minatından ibar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olduğu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Alıcıya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onun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ssis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tam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kodunu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obyekt kodunun versiyalarını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lidir. </w:t>
            </w:r>
          </w:p>
          <w:p w14:paraId="622C4267"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p>
          <w:p w14:paraId="56FC4D72" w14:textId="77777777" w:rsidR="006944EC" w:rsidRPr="00D97602" w:rsidRDefault="006944EC" w:rsidP="00481BD2">
            <w:pPr>
              <w:spacing w:line="216" w:lineRule="auto"/>
              <w:jc w:val="both"/>
              <w:rPr>
                <w:rStyle w:val="Emphasis"/>
                <w:rFonts w:ascii="Arial Narrow" w:hAnsi="Arial Narrow" w:cstheme="minorHAnsi"/>
                <w:iCs w:val="0"/>
                <w:color w:val="auto"/>
                <w:sz w:val="20"/>
                <w:szCs w:val="20"/>
                <w:lang w:val="az-Latn-AZ"/>
              </w:rPr>
            </w:pPr>
            <w:r w:rsidRPr="00D97602">
              <w:rPr>
                <w:rStyle w:val="Emphasis"/>
                <w:rFonts w:ascii="Arial Narrow" w:hAnsi="Arial Narrow" w:cstheme="minorHAnsi"/>
                <w:b/>
                <w:bCs/>
                <w:iCs w:val="0"/>
                <w:color w:val="auto"/>
                <w:sz w:val="20"/>
                <w:szCs w:val="20"/>
                <w:lang w:val="az-Latn-AZ"/>
              </w:rPr>
              <w:t>15.3 "General Electric" şirk</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ti t</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find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istehsal olunan qaz turbininin komponentl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 xml:space="preserve">ri. </w:t>
            </w:r>
            <w:r w:rsidRPr="00D97602">
              <w:rPr>
                <w:rStyle w:val="Emphasis"/>
                <w:rFonts w:ascii="Arial Narrow" w:hAnsi="Arial Narrow" w:cstheme="minorHAnsi"/>
                <w:iCs w:val="0"/>
                <w:color w:val="auto"/>
                <w:sz w:val="20"/>
                <w:szCs w:val="20"/>
                <w:lang w:val="az-Latn-AZ"/>
              </w:rPr>
              <w:t>Yalnız Alıcı Satıcıya "General Electric" şirk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istehsal olunan qaz turbininin (çox güclü qaz turbini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aerodinamik avadanlıq) komponentl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rinin dizaynlarını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Alıcı bununla bu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öz mülahiz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Satıcıya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qdim etdiyi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 Dizaynlar üz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"General Electric" şirk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xsus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yalnız Satıcının Sifariş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öhd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rini Alıcının xeyrin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üçün lazım olduğu hallarda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 qlobal, royaltisiz mü</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llif hüquqları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sublisenziyanı da Satıcıya verir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razılıq verir.  Alıcı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bununla yalnız bu GE sublisenziyası üzr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riay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lazım olan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Sifariş</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sas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nar benefisiarların hüquqlarını "General Electric" şirk</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onun hüquqi varisl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yaxud tsedentl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verir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verm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razılaşır.</w:t>
            </w:r>
          </w:p>
          <w:p w14:paraId="2833FB10"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Style w:val="Emphasis"/>
                <w:rFonts w:ascii="Arial Narrow" w:hAnsi="Arial Narrow" w:cstheme="minorHAnsi"/>
                <w:b/>
                <w:bCs/>
                <w:iCs w:val="0"/>
                <w:color w:val="auto"/>
                <w:sz w:val="20"/>
                <w:szCs w:val="20"/>
                <w:lang w:val="az-Latn-AZ"/>
              </w:rPr>
              <w:t>15.4. Üçüncü T</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fl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rin Materiallarını Ehtiva Ed</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n İşin N</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tic</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l</w:t>
            </w:r>
            <w:r w:rsidRPr="00D97602">
              <w:rPr>
                <w:rStyle w:val="Emphasis"/>
                <w:rFonts w:ascii="Arial" w:hAnsi="Arial" w:cs="Arial"/>
                <w:b/>
                <w:bCs/>
                <w:iCs w:val="0"/>
                <w:color w:val="auto"/>
                <w:sz w:val="20"/>
                <w:szCs w:val="20"/>
                <w:lang w:val="az-Latn-AZ"/>
              </w:rPr>
              <w:t>ə</w:t>
            </w:r>
            <w:r w:rsidRPr="00D97602">
              <w:rPr>
                <w:rStyle w:val="Emphasis"/>
                <w:rFonts w:ascii="Arial Narrow" w:hAnsi="Arial Narrow" w:cstheme="minorHAnsi"/>
                <w:b/>
                <w:bCs/>
                <w:iCs w:val="0"/>
                <w:color w:val="auto"/>
                <w:sz w:val="20"/>
                <w:szCs w:val="20"/>
                <w:lang w:val="az-Latn-AZ"/>
              </w:rPr>
              <w:t>ri.</w:t>
            </w:r>
            <w:r w:rsidRPr="00D97602">
              <w:rPr>
                <w:rStyle w:val="Emphasis"/>
                <w:rFonts w:ascii="Arial Narrow" w:hAnsi="Arial Narrow" w:cstheme="minorHAnsi"/>
                <w:iCs w:val="0"/>
                <w:color w:val="auto"/>
                <w:sz w:val="20"/>
                <w:szCs w:val="20"/>
                <w:lang w:val="az-Latn-AZ"/>
              </w:rPr>
              <w:t xml:space="preserve"> Satıcının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mövcud olan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hansı materialının (üçüncü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fin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açıq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nb</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li proqram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minatı daxil olmaqla)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olduğu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bununla Alıcıya bu cür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mövcud olan materialı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icra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çoxaltmaq, yerin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yetirm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nümayiş etdirm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yaymaq,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onların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başqa tör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işl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hazırlamaq,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mövcud oln materialardan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hsullar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prosesl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hazırlamaq, istehsal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satmaq, satışa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klif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geri götürülm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qlobal, qeyri-eksklüziv, öd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nilmiş, royaltisiz, sublisenziyaya veril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(bütün sublisenziat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vasit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hüquq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lisenziya verir, lakin ist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halda Alıcının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si üçün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ruri olan h</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hdudlaşmalıdır.  İşin 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tic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yişdirilm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miş,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vv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 mövcud olan, ümumiyy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satışda olan kompüter proqramı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ya proqram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olduğu 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c</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Satıcı bununla Alıcıya bu cür proqram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minatından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proqram s</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rind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qeyri-eksklüziv, müdd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tsiz, geri götürülm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y</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ötürül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bil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n, royaltisiz istifad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hüququ verir, habel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minat v</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z</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man</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t verir ki, bu hüququ </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ld</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 xml:space="preserve"> etm</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k üçün bütün lazımi t</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dbirl</w:t>
            </w:r>
            <w:r w:rsidRPr="00D97602">
              <w:rPr>
                <w:rStyle w:val="Emphasis"/>
                <w:rFonts w:ascii="Arial" w:hAnsi="Arial" w:cs="Arial"/>
                <w:iCs w:val="0"/>
                <w:color w:val="auto"/>
                <w:sz w:val="20"/>
                <w:szCs w:val="20"/>
                <w:lang w:val="az-Latn-AZ"/>
              </w:rPr>
              <w:t>ə</w:t>
            </w:r>
            <w:r w:rsidRPr="00D97602">
              <w:rPr>
                <w:rStyle w:val="Emphasis"/>
                <w:rFonts w:ascii="Arial Narrow" w:hAnsi="Arial Narrow" w:cstheme="minorHAnsi"/>
                <w:iCs w:val="0"/>
                <w:color w:val="auto"/>
                <w:sz w:val="20"/>
                <w:szCs w:val="20"/>
                <w:lang w:val="az-Latn-AZ"/>
              </w:rPr>
              <w:t>ri görüb.</w:t>
            </w:r>
          </w:p>
        </w:tc>
      </w:tr>
      <w:tr w:rsidR="00D97602" w:rsidRPr="00946156" w14:paraId="54206F39" w14:textId="77777777" w:rsidTr="00481BD2">
        <w:tc>
          <w:tcPr>
            <w:tcW w:w="4672" w:type="dxa"/>
          </w:tcPr>
          <w:p w14:paraId="6596B777"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lastRenderedPageBreak/>
              <w:t>16. Supply chain security requirements.</w:t>
            </w:r>
          </w:p>
          <w:p w14:paraId="62092FC3"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Where applicable, Seller shall maintain a written security plan consistent with the Customs Trade Partnership Against Terrorism (“</w:t>
            </w:r>
            <w:r w:rsidRPr="00D97602">
              <w:rPr>
                <w:rFonts w:ascii="Arial Narrow" w:hAnsi="Arial Narrow"/>
                <w:b/>
                <w:color w:val="auto"/>
                <w:sz w:val="20"/>
                <w:szCs w:val="20"/>
                <w:lang w:val="en-GB"/>
              </w:rPr>
              <w:t>C-TPAT</w:t>
            </w:r>
            <w:r w:rsidRPr="00D97602">
              <w:rPr>
                <w:rFonts w:ascii="Arial Narrow" w:hAnsi="Arial Narrow"/>
                <w:color w:val="auto"/>
                <w:sz w:val="20"/>
                <w:szCs w:val="20"/>
                <w:lang w:val="en-GB"/>
              </w:rPr>
              <w:t>”) program of U.S. Customs and Border Protection, the Authorized Economic Operator for Security program of the European Union (“</w:t>
            </w:r>
            <w:r w:rsidRPr="00D97602">
              <w:rPr>
                <w:rFonts w:ascii="Arial Narrow" w:hAnsi="Arial Narrow"/>
                <w:b/>
                <w:color w:val="auto"/>
                <w:sz w:val="20"/>
                <w:szCs w:val="20"/>
                <w:lang w:val="en-GB"/>
              </w:rPr>
              <w:t>EU AEO</w:t>
            </w:r>
            <w:r w:rsidRPr="00D97602">
              <w:rPr>
                <w:rFonts w:ascii="Arial Narrow" w:hAnsi="Arial Narrow"/>
                <w:color w:val="auto"/>
                <w:sz w:val="20"/>
                <w:szCs w:val="20"/>
                <w:lang w:val="en-GB"/>
              </w:rPr>
              <w:t xml:space="preserve">”), </w:t>
            </w:r>
            <w:r w:rsidRPr="00D97602">
              <w:rPr>
                <w:rStyle w:val="Emphasis"/>
                <w:rFonts w:ascii="Arial Narrow" w:hAnsi="Arial Narrow" w:cstheme="minorHAnsi"/>
                <w:color w:val="auto"/>
                <w:sz w:val="20"/>
                <w:szCs w:val="20"/>
              </w:rPr>
              <w:t xml:space="preserve">the Criteria of Certified Enterprises of the Customs Administration of China </w:t>
            </w:r>
            <w:r w:rsidRPr="00D97602">
              <w:rPr>
                <w:rStyle w:val="Emphasis"/>
                <w:rFonts w:ascii="Arial Narrow" w:hAnsi="Arial Narrow" w:cstheme="minorHAnsi"/>
                <w:color w:val="auto"/>
                <w:sz w:val="20"/>
                <w:szCs w:val="20"/>
              </w:rPr>
              <w:lastRenderedPageBreak/>
              <w:t>(“</w:t>
            </w:r>
            <w:r w:rsidRPr="00D97602">
              <w:rPr>
                <w:rStyle w:val="Emphasis"/>
                <w:rFonts w:ascii="Arial Narrow" w:hAnsi="Arial Narrow" w:cstheme="minorHAnsi"/>
                <w:b/>
                <w:bCs/>
                <w:color w:val="auto"/>
                <w:sz w:val="20"/>
                <w:szCs w:val="20"/>
              </w:rPr>
              <w:t>China AEO</w:t>
            </w:r>
            <w:r w:rsidRPr="00D97602">
              <w:rPr>
                <w:rStyle w:val="Emphasis"/>
                <w:rFonts w:ascii="Arial Narrow" w:hAnsi="Arial Narrow"/>
                <w:color w:val="auto"/>
                <w:sz w:val="20"/>
                <w:szCs w:val="20"/>
              </w:rPr>
              <w:t xml:space="preserve">”) </w:t>
            </w:r>
            <w:r w:rsidRPr="00D97602">
              <w:rPr>
                <w:rFonts w:ascii="Arial Narrow" w:hAnsi="Arial Narrow"/>
                <w:color w:val="auto"/>
                <w:sz w:val="20"/>
                <w:szCs w:val="20"/>
                <w:lang w:val="en-GB"/>
              </w:rPr>
              <w:t>and similar World Customs Organization SAFE Framework of Standards to Secure and Facilitate Global Trade (collectively, “</w:t>
            </w:r>
            <w:r w:rsidRPr="00D97602">
              <w:rPr>
                <w:rFonts w:ascii="Arial Narrow" w:hAnsi="Arial Narrow"/>
                <w:b/>
                <w:color w:val="auto"/>
                <w:sz w:val="20"/>
                <w:szCs w:val="20"/>
                <w:lang w:val="en-GB"/>
              </w:rPr>
              <w:t>SAFE Framework Programs</w:t>
            </w:r>
            <w:r w:rsidRPr="00D97602">
              <w:rPr>
                <w:rFonts w:ascii="Arial Narrow" w:hAnsi="Arial Narrow"/>
                <w:color w:val="auto"/>
                <w:sz w:val="20"/>
                <w:szCs w:val="20"/>
                <w:lang w:val="en-GB"/>
              </w:rPr>
              <w:t>”) and implement appropriate procedures pursuant to such plan (the “</w:t>
            </w:r>
            <w:r w:rsidRPr="00D97602">
              <w:rPr>
                <w:rFonts w:ascii="Arial Narrow" w:hAnsi="Arial Narrow"/>
                <w:b/>
                <w:color w:val="auto"/>
                <w:sz w:val="20"/>
                <w:szCs w:val="20"/>
                <w:lang w:val="en-GB"/>
              </w:rPr>
              <w:t>Security Plan</w:t>
            </w:r>
            <w:r w:rsidRPr="00D97602">
              <w:rPr>
                <w:rFonts w:ascii="Arial Narrow" w:hAnsi="Arial Narrow"/>
                <w:color w:val="auto"/>
                <w:sz w:val="20"/>
                <w:szCs w:val="20"/>
                <w:lang w:val="en-GB"/>
              </w:rPr>
              <w:t xml:space="preserve">”) including with its sub-tier suppliers. Seller shall, upon request of Buyer, certify to Buyer in writing that its sub-tier suppliers’ Security Plans comply with all applicable SAFE Framework Programs. As a C-TPAT member, Buyer is required to make a periodic assessment of its international supply chain based upon C-TPAT security criteria. Seller agrees to take such reasonable measures as may be necessary to cooperate with Buyer’s supply chain security assessments and to ensure that pertinent security measures are in place and adhered to throughout Seller’s supply chain. </w:t>
            </w:r>
          </w:p>
          <w:p w14:paraId="157A3C63" w14:textId="77777777" w:rsidR="006944EC" w:rsidRPr="00D97602" w:rsidRDefault="006944EC" w:rsidP="00481BD2">
            <w:pPr>
              <w:spacing w:line="216" w:lineRule="auto"/>
              <w:jc w:val="both"/>
              <w:rPr>
                <w:rFonts w:ascii="Arial Narrow" w:hAnsi="Arial Narrow"/>
                <w:color w:val="auto"/>
                <w:sz w:val="20"/>
                <w:szCs w:val="20"/>
                <w:lang w:val="en-GB"/>
              </w:rPr>
            </w:pPr>
          </w:p>
          <w:p w14:paraId="0D6B4EB3" w14:textId="77777777" w:rsidR="006944EC" w:rsidRPr="00D97602" w:rsidRDefault="006944EC" w:rsidP="00481BD2">
            <w:pPr>
              <w:spacing w:line="216" w:lineRule="auto"/>
              <w:jc w:val="both"/>
              <w:rPr>
                <w:rFonts w:ascii="Arial Narrow" w:hAnsi="Arial Narrow"/>
                <w:color w:val="auto"/>
                <w:sz w:val="20"/>
                <w:szCs w:val="20"/>
                <w:lang w:val="en-GB"/>
              </w:rPr>
            </w:pPr>
          </w:p>
          <w:p w14:paraId="68B6ED5C" w14:textId="77777777" w:rsidR="006944EC" w:rsidRPr="00D97602" w:rsidRDefault="006944EC" w:rsidP="00481BD2">
            <w:pPr>
              <w:spacing w:line="216" w:lineRule="auto"/>
              <w:jc w:val="both"/>
              <w:rPr>
                <w:rFonts w:ascii="Arial Narrow" w:hAnsi="Arial Narrow"/>
                <w:color w:val="auto"/>
                <w:sz w:val="20"/>
                <w:szCs w:val="20"/>
                <w:lang w:val="en-GB"/>
              </w:rPr>
            </w:pPr>
          </w:p>
          <w:p w14:paraId="4CBCD570"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17. Packing, preservation and marking.</w:t>
            </w:r>
          </w:p>
          <w:p w14:paraId="0354FC90"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Seller shall ensure its packing, preservation and marking is in accordance with the specification drawings and any specifications that apply to the Order, or if not specified, with the best commercially accepted practices, and at a minimum with applicable Laws. Seller shall place all markings in a conspicuous location as legibly, indelibly and permanently as the nature of the article or container will permit. Each of the goods supplied to Buyer pursuant to the Order must be physically marked with the proper Country of Origin in accordance with the standards outlined in U.S. Customs Regulations.  All goods shall be packed in an appropriate manner, giving due consideration to the nature of the goods, with packaging suitable to protect the goods during transport from damage and otherwise to guarantee the integrity of the goods to destination. Goods that cannot be packed due to size or weight shall be loaded into suitable containers, pallets, or crossbars thick enough to allow safe lifting and unloading.</w:t>
            </w:r>
          </w:p>
          <w:p w14:paraId="6E69CFBD" w14:textId="77777777" w:rsidR="006944EC" w:rsidRPr="00D97602" w:rsidRDefault="006944EC" w:rsidP="00481BD2">
            <w:pPr>
              <w:spacing w:line="216" w:lineRule="auto"/>
              <w:jc w:val="both"/>
              <w:rPr>
                <w:rFonts w:ascii="Arial Narrow" w:hAnsi="Arial Narrow"/>
                <w:color w:val="auto"/>
                <w:sz w:val="20"/>
                <w:szCs w:val="20"/>
                <w:lang w:val="en-GB"/>
              </w:rPr>
            </w:pPr>
          </w:p>
          <w:p w14:paraId="6C53850A" w14:textId="77777777" w:rsidR="006944EC" w:rsidRPr="00D97602" w:rsidRDefault="006944EC" w:rsidP="00481BD2">
            <w:pPr>
              <w:spacing w:line="216" w:lineRule="auto"/>
              <w:jc w:val="both"/>
              <w:rPr>
                <w:rFonts w:ascii="Arial Narrow" w:hAnsi="Arial Narrow"/>
                <w:color w:val="auto"/>
                <w:sz w:val="20"/>
                <w:szCs w:val="20"/>
                <w:lang w:val="en-GB"/>
              </w:rPr>
            </w:pPr>
          </w:p>
          <w:p w14:paraId="5B23B975" w14:textId="77777777" w:rsidR="006944EC" w:rsidRPr="00D97602" w:rsidRDefault="006944EC" w:rsidP="00481BD2">
            <w:pPr>
              <w:keepNext/>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18. Governing law.</w:t>
            </w:r>
          </w:p>
          <w:p w14:paraId="048E9BD8" w14:textId="77777777" w:rsidR="006944EC" w:rsidRPr="00D97602" w:rsidRDefault="006944EC" w:rsidP="00481BD2">
            <w:pPr>
              <w:spacing w:line="216" w:lineRule="auto"/>
              <w:jc w:val="both"/>
              <w:rPr>
                <w:rFonts w:ascii="Arial Narrow" w:hAnsi="Arial Narrow" w:cstheme="majorHAnsi"/>
                <w:color w:val="auto"/>
                <w:sz w:val="20"/>
                <w:szCs w:val="20"/>
                <w:lang w:val="en-GB"/>
              </w:rPr>
            </w:pPr>
            <w:r w:rsidRPr="00D97602">
              <w:rPr>
                <w:rFonts w:ascii="Arial Narrow" w:hAnsi="Arial Narrow"/>
                <w:color w:val="auto"/>
                <w:sz w:val="20"/>
                <w:szCs w:val="20"/>
                <w:lang w:val="en-GB"/>
              </w:rPr>
              <w:t xml:space="preserve">This Order shall in all respects be governed by and interpreted in accordance with the substantive laws of </w:t>
            </w:r>
            <w:r w:rsidRPr="00D97602">
              <w:rPr>
                <w:rFonts w:ascii="Arial Narrow" w:hAnsi="Arial Narrow" w:cstheme="majorHAnsi"/>
                <w:color w:val="auto"/>
                <w:sz w:val="20"/>
                <w:szCs w:val="20"/>
                <w:lang w:val="en-GB"/>
              </w:rPr>
              <w:t>England and Wales, excluding its conflicts of law provisions. The provisions of the Contracts (Rights of Third Parties) Act 1999 shall not apply to this Order</w:t>
            </w:r>
            <w:r w:rsidRPr="00D97602">
              <w:rPr>
                <w:rFonts w:ascii="Arial Narrow" w:hAnsi="Arial Narrow"/>
                <w:color w:val="auto"/>
                <w:sz w:val="20"/>
                <w:szCs w:val="20"/>
                <w:lang w:val="en-GB"/>
              </w:rPr>
              <w:t xml:space="preserve">. </w:t>
            </w:r>
            <w:r w:rsidRPr="00D97602">
              <w:rPr>
                <w:rFonts w:ascii="Arial Narrow" w:hAnsi="Arial Narrow" w:cstheme="majorHAnsi"/>
                <w:color w:val="auto"/>
                <w:sz w:val="20"/>
                <w:szCs w:val="20"/>
                <w:lang w:val="en-GB"/>
              </w:rPr>
              <w:t>No third party shall have the right to enforce all or any part of this Order, unless specifically provided otherwise in writing.</w:t>
            </w:r>
            <w:r w:rsidRPr="00D97602">
              <w:rPr>
                <w:rFonts w:ascii="Arial Narrow" w:hAnsi="Arial Narrow"/>
                <w:color w:val="auto"/>
                <w:sz w:val="20"/>
                <w:szCs w:val="20"/>
                <w:lang w:val="en-GB"/>
              </w:rPr>
              <w:t xml:space="preserve"> </w:t>
            </w:r>
            <w:r w:rsidRPr="00D97602">
              <w:rPr>
                <w:rFonts w:ascii="Arial Narrow" w:hAnsi="Arial Narrow" w:cstheme="majorHAnsi"/>
                <w:color w:val="auto"/>
                <w:sz w:val="20"/>
                <w:szCs w:val="20"/>
                <w:lang w:val="en-GB"/>
              </w:rPr>
              <w:t>As per Article 5 of the International Private Law of the Republic of Azerbaijan, the Order must also comply with the mandatory provisions of Azerbaijani laws, especially provisions of the Constitution of the Republic of Azerbaijan and acts adopted by referendum.</w:t>
            </w:r>
          </w:p>
          <w:p w14:paraId="6DFD54E1" w14:textId="77777777" w:rsidR="006944EC" w:rsidRPr="00D97602" w:rsidRDefault="006944EC" w:rsidP="00481BD2">
            <w:pPr>
              <w:jc w:val="both"/>
              <w:rPr>
                <w:rFonts w:ascii="Arial Narrow" w:hAnsi="Arial Narrow"/>
                <w:color w:val="auto"/>
                <w:sz w:val="20"/>
                <w:szCs w:val="20"/>
                <w:lang w:val="en-GB"/>
              </w:rPr>
            </w:pPr>
          </w:p>
        </w:tc>
        <w:tc>
          <w:tcPr>
            <w:tcW w:w="4673" w:type="dxa"/>
          </w:tcPr>
          <w:p w14:paraId="2AAE2A69"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16.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chizat z</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ncirinin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hlük</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sizlik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bl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w:t>
            </w:r>
          </w:p>
          <w:p w14:paraId="769DBC8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Müvafiq hallarda, Satıcı ABŞ-ın Gömrük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 Mühafiz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Bürosunun Terrorizm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qarşı Mübariz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Gömrük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fdaşlığı (“</w:t>
            </w:r>
            <w:r w:rsidRPr="00D97602">
              <w:rPr>
                <w:rFonts w:ascii="Arial Narrow" w:hAnsi="Arial Narrow"/>
                <w:b/>
                <w:color w:val="auto"/>
                <w:sz w:val="20"/>
                <w:szCs w:val="20"/>
                <w:lang w:val="az-Latn-AZ"/>
              </w:rPr>
              <w:t>C-TPAT</w:t>
            </w:r>
            <w:r w:rsidRPr="00D97602">
              <w:rPr>
                <w:rFonts w:ascii="Arial Narrow" w:hAnsi="Arial Narrow"/>
                <w:color w:val="auto"/>
                <w:sz w:val="20"/>
                <w:szCs w:val="20"/>
                <w:lang w:val="az-Latn-AZ"/>
              </w:rPr>
              <w:t>”) proqramına, Avropa İttifaqının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lahiyy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tli İqtisadi Operatoru proqramına (“</w:t>
            </w:r>
            <w:r w:rsidRPr="00D97602">
              <w:rPr>
                <w:rFonts w:ascii="Arial Narrow" w:hAnsi="Arial Narrow"/>
                <w:b/>
                <w:color w:val="auto"/>
                <w:sz w:val="20"/>
                <w:szCs w:val="20"/>
                <w:lang w:val="az-Latn-AZ"/>
              </w:rPr>
              <w:t>EU AEO</w:t>
            </w:r>
            <w:r w:rsidRPr="00D97602">
              <w:rPr>
                <w:rFonts w:ascii="Arial Narrow" w:hAnsi="Arial Narrow"/>
                <w:color w:val="auto"/>
                <w:sz w:val="20"/>
                <w:szCs w:val="20"/>
                <w:lang w:val="az-Latn-AZ"/>
              </w:rPr>
              <w:t>”), Çin Gömrük İdar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Sertifikatlaşdırılmış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Meyarlarına (“</w:t>
            </w:r>
            <w:r w:rsidRPr="00D97602">
              <w:rPr>
                <w:rStyle w:val="Emphasis"/>
                <w:rFonts w:ascii="Arial Narrow" w:hAnsi="Arial Narrow" w:cstheme="minorHAnsi"/>
                <w:b/>
                <w:bCs/>
                <w:color w:val="auto"/>
                <w:sz w:val="20"/>
                <w:szCs w:val="20"/>
                <w:lang w:val="az-Latn-AZ"/>
              </w:rPr>
              <w:t xml:space="preserve">China </w:t>
            </w:r>
            <w:r w:rsidRPr="00D97602">
              <w:rPr>
                <w:rStyle w:val="Emphasis"/>
                <w:rFonts w:ascii="Arial Narrow" w:hAnsi="Arial Narrow" w:cstheme="minorHAnsi"/>
                <w:b/>
                <w:bCs/>
                <w:color w:val="auto"/>
                <w:sz w:val="20"/>
                <w:szCs w:val="20"/>
                <w:lang w:val="az-Latn-AZ"/>
              </w:rPr>
              <w:lastRenderedPageBreak/>
              <w:t>AEO</w:t>
            </w:r>
            <w:r w:rsidRPr="00D97602">
              <w:rPr>
                <w:rFonts w:ascii="Arial Narrow" w:hAnsi="Arial Narrow"/>
                <w:color w:val="auto"/>
                <w:sz w:val="20"/>
                <w:szCs w:val="20"/>
                <w:lang w:val="az-Latn-AZ"/>
              </w:rPr>
              <w:t>”)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Ümumdünya Gömrük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şkilatının Qlobal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Asanlaşdırılması üçün SAFE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Standartlarına (birlikd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Narrow" w:hAnsi="Arial Narrow"/>
                <w:b/>
                <w:color w:val="auto"/>
                <w:sz w:val="20"/>
                <w:szCs w:val="20"/>
                <w:lang w:val="az-Latn-AZ"/>
              </w:rPr>
              <w:t>SAFE Ç</w:t>
            </w:r>
            <w:r w:rsidRPr="00D97602">
              <w:rPr>
                <w:rFonts w:ascii="Arial" w:hAnsi="Arial" w:cs="Arial"/>
                <w:b/>
                <w:color w:val="auto"/>
                <w:sz w:val="20"/>
                <w:szCs w:val="20"/>
                <w:lang w:val="az-Latn-AZ"/>
              </w:rPr>
              <w:t>ə</w:t>
            </w:r>
            <w:r w:rsidRPr="00D97602">
              <w:rPr>
                <w:rFonts w:ascii="Arial Narrow" w:hAnsi="Arial Narrow"/>
                <w:b/>
                <w:color w:val="auto"/>
                <w:sz w:val="20"/>
                <w:szCs w:val="20"/>
                <w:lang w:val="az-Latn-AZ"/>
              </w:rPr>
              <w:t>rçiv</w:t>
            </w:r>
            <w:r w:rsidRPr="00D97602">
              <w:rPr>
                <w:rFonts w:ascii="Arial" w:hAnsi="Arial" w:cs="Arial"/>
                <w:b/>
                <w:color w:val="auto"/>
                <w:sz w:val="20"/>
                <w:szCs w:val="20"/>
                <w:lang w:val="az-Latn-AZ"/>
              </w:rPr>
              <w:t>ə</w:t>
            </w:r>
            <w:r w:rsidRPr="00D97602">
              <w:rPr>
                <w:rFonts w:ascii="Arial Narrow" w:hAnsi="Arial Narrow"/>
                <w:b/>
                <w:color w:val="auto"/>
                <w:sz w:val="20"/>
                <w:szCs w:val="20"/>
                <w:lang w:val="az-Latn-AZ"/>
              </w:rPr>
              <w:t xml:space="preserve"> Proqramları</w:t>
            </w:r>
            <w:r w:rsidRPr="00D97602">
              <w:rPr>
                <w:rFonts w:ascii="Arial Narrow" w:hAnsi="Arial Narrow"/>
                <w:color w:val="auto"/>
                <w:sz w:val="20"/>
                <w:szCs w:val="20"/>
                <w:lang w:val="az-Latn-AZ"/>
              </w:rPr>
              <w:t>”) uyğun yazılı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planına malik olmalı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plana uyğun olaraq müvafiq prosedurları (“</w:t>
            </w:r>
            <w:r w:rsidRPr="00D97602">
              <w:rPr>
                <w:rFonts w:ascii="Arial Narrow" w:hAnsi="Arial Narrow"/>
                <w:b/>
                <w:color w:val="auto"/>
                <w:sz w:val="20"/>
                <w:szCs w:val="20"/>
                <w:lang w:val="az-Latn-AZ"/>
              </w:rPr>
              <w:t>T</w:t>
            </w:r>
            <w:r w:rsidRPr="00D97602">
              <w:rPr>
                <w:rFonts w:ascii="Arial" w:hAnsi="Arial" w:cs="Arial"/>
                <w:b/>
                <w:color w:val="auto"/>
                <w:sz w:val="20"/>
                <w:szCs w:val="20"/>
                <w:lang w:val="az-Latn-AZ"/>
              </w:rPr>
              <w:t>ə</w:t>
            </w:r>
            <w:r w:rsidRPr="00D97602">
              <w:rPr>
                <w:rFonts w:ascii="Arial Narrow" w:hAnsi="Arial Narrow"/>
                <w:b/>
                <w:color w:val="auto"/>
                <w:sz w:val="20"/>
                <w:szCs w:val="20"/>
                <w:lang w:val="az-Latn-AZ"/>
              </w:rPr>
              <w:t>hlük</w:t>
            </w:r>
            <w:r w:rsidRPr="00D97602">
              <w:rPr>
                <w:rFonts w:ascii="Arial" w:hAnsi="Arial" w:cs="Arial"/>
                <w:b/>
                <w:color w:val="auto"/>
                <w:sz w:val="20"/>
                <w:szCs w:val="20"/>
                <w:lang w:val="az-Latn-AZ"/>
              </w:rPr>
              <w:t>ə</w:t>
            </w:r>
            <w:r w:rsidRPr="00D97602">
              <w:rPr>
                <w:rFonts w:ascii="Arial Narrow" w:hAnsi="Arial Narrow"/>
                <w:b/>
                <w:color w:val="auto"/>
                <w:sz w:val="20"/>
                <w:szCs w:val="20"/>
                <w:lang w:val="az-Latn-AZ"/>
              </w:rPr>
              <w:t>sizlik Planı</w:t>
            </w:r>
            <w:r w:rsidRPr="00D97602">
              <w:rPr>
                <w:rFonts w:ascii="Arial Narrow" w:hAnsi="Arial Narrow"/>
                <w:color w:val="auto"/>
                <w:sz w:val="20"/>
                <w:szCs w:val="20"/>
                <w:lang w:val="az-Latn-AZ"/>
              </w:rPr>
              <w:t>”)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özünün aşağı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chizatçıları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birlikd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yata keçirm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Satıcı Alıcının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özünün aşağı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chizatçılarının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planlarının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bütün SAFE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rçiv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Proqramlarına uyğun olduğunu Alıcı qarşısında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C-TPAT üzvü kimi Alıcının C-TPAT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sizlik meyarlarına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saslanaraq öz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ncirini vaxtaşırı olaraq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 olunur. Satıcı Alıcının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ncirinin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qiym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köm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nciri boyu müvafiq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görülm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lazım ola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ağlabatan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görm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razılıq verir. </w:t>
            </w:r>
          </w:p>
          <w:p w14:paraId="1C579F8E"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17. Qablaşdırma, qoruma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etiketl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p>
          <w:p w14:paraId="6890C9C0"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Satıcı öz qablaşdırmasının, qorumasının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etiketl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spesifikasiya çertyojlarına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spesifikasiyaya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cür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kommersiya baxımından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bul edilmiş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yaxşı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crüb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azı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tbiq olunan qanunlara uyğun olmasını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Satıcı bütün işar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hsulun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konteynerin xarakterinin imkan verdiyi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oxunaqlı, silinm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möhk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 yerd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Alıcıya çatdırılan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 mal ABŞ-ın Gömrük qaydalarında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standartlara uyğun olaraq müvafiq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ölk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fiziki olaraq etiketl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Bütün mallar, malların xarakteri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alınmaqla, daşınma zamanı malları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qoruya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yinat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malların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sizliyini başqa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qablaşdırmada düzgün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qablaşdırılmalıdır. Ölçüsü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kisi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qablaşdırıla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mallar uyğun qablara, altlıqlar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hlük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siz qaldırma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boşaltmaya imkan ver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kifay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qalın könd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yükl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1598A950" w14:textId="77777777" w:rsidR="006944EC" w:rsidRPr="00D97602" w:rsidRDefault="006944EC" w:rsidP="00481BD2">
            <w:pPr>
              <w:spacing w:line="216" w:lineRule="auto"/>
              <w:jc w:val="both"/>
              <w:rPr>
                <w:rFonts w:ascii="Arial Narrow" w:hAnsi="Arial Narrow"/>
                <w:color w:val="auto"/>
                <w:sz w:val="20"/>
                <w:szCs w:val="20"/>
                <w:lang w:val="az-Latn-AZ"/>
              </w:rPr>
            </w:pPr>
          </w:p>
          <w:p w14:paraId="1CA41E62" w14:textId="77777777" w:rsidR="006944EC" w:rsidRPr="00D97602" w:rsidRDefault="006944EC" w:rsidP="00481BD2">
            <w:pPr>
              <w:keepNext/>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18. 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nziml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yici hüquq.</w:t>
            </w:r>
          </w:p>
          <w:p w14:paraId="5F2E518B" w14:textId="77777777" w:rsidR="006944EC" w:rsidRPr="00D97602" w:rsidRDefault="006944EC" w:rsidP="00481BD2">
            <w:pPr>
              <w:spacing w:line="216" w:lineRule="auto"/>
              <w:jc w:val="both"/>
              <w:rPr>
                <w:rFonts w:ascii="Arial Narrow" w:hAnsi="Arial Narrow" w:cstheme="majorHAnsi"/>
                <w:color w:val="auto"/>
                <w:sz w:val="20"/>
                <w:szCs w:val="20"/>
                <w:lang w:val="az-Latn-AZ"/>
              </w:rPr>
            </w:pPr>
            <w:r w:rsidRPr="00D97602">
              <w:rPr>
                <w:rFonts w:ascii="Arial Narrow" w:hAnsi="Arial Narrow"/>
                <w:color w:val="auto"/>
                <w:sz w:val="20"/>
                <w:szCs w:val="20"/>
                <w:lang w:val="az-Latn-AZ"/>
              </w:rPr>
              <w:t>Bu Sifariş kolliziya hüquq normaları istisna olmaqla, bütün münasib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baxımından İngilt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Uelsin maddi qanunlarına uyğun olaraq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nziml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fsir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1999-cu il 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(Üçüncü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hüquqları) haqqında qanunun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aları bu Sifariş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şamil edilmir. Heç bir üçüncü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başqa hal 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tutulmayıbsa, bu Sifarişi tamamil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 icra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 yoxdur. 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rbaycan Respublikasının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Xüsusi Hüquq haqqında" Qanununun 5-ci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Sifariş 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rbaycan qanunlarının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cburi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alarına, xüsusil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rbaycan Respublikasının Konstitusiyasının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referendumla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edilmiş aktların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alarına da uyğun olmalıdır.</w:t>
            </w:r>
          </w:p>
          <w:p w14:paraId="0EFB2754" w14:textId="77777777" w:rsidR="006944EC" w:rsidRPr="00D97602" w:rsidRDefault="006944EC" w:rsidP="00481BD2">
            <w:pPr>
              <w:jc w:val="both"/>
              <w:rPr>
                <w:rFonts w:ascii="Arial Narrow" w:hAnsi="Arial Narrow"/>
                <w:color w:val="auto"/>
                <w:sz w:val="20"/>
                <w:szCs w:val="20"/>
                <w:lang w:val="az-Latn-AZ"/>
              </w:rPr>
            </w:pPr>
          </w:p>
        </w:tc>
      </w:tr>
      <w:tr w:rsidR="00D97602" w:rsidRPr="00946156" w14:paraId="57F5BA9E" w14:textId="77777777" w:rsidTr="00481BD2">
        <w:tc>
          <w:tcPr>
            <w:tcW w:w="4672" w:type="dxa"/>
          </w:tcPr>
          <w:p w14:paraId="7B57AFE6"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lastRenderedPageBreak/>
              <w:t>19. Dispute resolution.</w:t>
            </w:r>
            <w:r w:rsidRPr="00D97602">
              <w:rPr>
                <w:rFonts w:ascii="Arial Narrow" w:hAnsi="Arial Narrow"/>
                <w:color w:val="auto"/>
                <w:sz w:val="20"/>
                <w:szCs w:val="20"/>
                <w:lang w:val="en-GB"/>
              </w:rPr>
              <w:t xml:space="preserve"> Any dispute arising out of or in connection with this Order, including any question regarding its existence, interpretation, validity or termination, will be resolved in accordance with this Section 19.</w:t>
            </w:r>
          </w:p>
          <w:p w14:paraId="6E0414B8"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(a) In the event the total amount in dispute is below US$100,000.00 (One-Hundred Thousand U.S. Dollars), it shall be determined by proceedings administered by the International Centre for Dispute Resolution in accordance with its International Dispute Resolution Procedures, as modified by the ICDR Online Protocol for Manufacturer/Supplier Disputes then in effect (refer to the International Dispute Resolution Procedures and the ICDR Online Protocol for Manufacturer/Supplier Disputes at </w:t>
            </w:r>
            <w:hyperlink r:id="rId11" w:history="1">
              <w:r w:rsidRPr="00D97602">
                <w:rPr>
                  <w:rStyle w:val="Hyperlink"/>
                  <w:rFonts w:ascii="Arial Narrow" w:hAnsi="Arial Narrow"/>
                  <w:color w:val="auto"/>
                  <w:sz w:val="20"/>
                  <w:szCs w:val="20"/>
                  <w:lang w:val="en-GB"/>
                </w:rPr>
                <w:t>http://www.icdr.org</w:t>
              </w:r>
            </w:hyperlink>
            <w:r w:rsidRPr="00D97602">
              <w:rPr>
                <w:rFonts w:ascii="Arial Narrow" w:hAnsi="Arial Narrow"/>
                <w:color w:val="auto"/>
                <w:sz w:val="20"/>
                <w:szCs w:val="20"/>
                <w:lang w:val="en-GB"/>
              </w:rPr>
              <w:t>).</w:t>
            </w:r>
          </w:p>
          <w:p w14:paraId="2D9BD4F3"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lastRenderedPageBreak/>
              <w:t>(b) In the event the total amount in dispute is equal to or higher than US$100,000.00 (One-Hundred Thousand U.S. Dollars), the parties agree to submit the matter to settlement proceedings under the International Chamber of Commerce (ICC) Mediation Rules, without prejudice to either party's right to seek interim emergency or conservatory measures of protection at any time. If the dispute has not been settled pursuant to the said Rules within 60 days following the filing of a Request for Mediation or within such other period as the parties may agree in writing, such dispute shall be finally settled under the ICC Rules of Arbitration by one or more arbitrators appointed in accordance with the said Rules of Arbitration. The period of 60 days shall be reduced in accordance with the ICC Rules in the event either party seeks the appointment of an emergency arbitrator. The seat, or legal place, of the mediation and arbitration shall be Geneva, Switzerland. The language to be used in the mediation and in the arbitration shall be English.</w:t>
            </w:r>
          </w:p>
          <w:p w14:paraId="4E453CBA" w14:textId="77777777" w:rsidR="006944EC" w:rsidRPr="00D97602" w:rsidRDefault="006944EC" w:rsidP="00481BD2">
            <w:pPr>
              <w:spacing w:line="216" w:lineRule="auto"/>
              <w:jc w:val="both"/>
              <w:rPr>
                <w:rFonts w:ascii="Arial Narrow" w:hAnsi="Arial Narrow"/>
                <w:color w:val="auto"/>
                <w:sz w:val="20"/>
                <w:szCs w:val="20"/>
                <w:lang w:val="en-GB"/>
              </w:rPr>
            </w:pPr>
          </w:p>
          <w:p w14:paraId="51378C3A"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20. Waiver.</w:t>
            </w:r>
            <w:r w:rsidRPr="00D97602">
              <w:rPr>
                <w:rFonts w:ascii="Arial Narrow" w:hAnsi="Arial Narrow"/>
                <w:color w:val="auto"/>
                <w:sz w:val="20"/>
                <w:szCs w:val="20"/>
                <w:lang w:val="en-GB"/>
              </w:rPr>
              <w:t xml:space="preserve"> </w:t>
            </w:r>
          </w:p>
          <w:p w14:paraId="5B0B730C"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No claim or right arising out of a breach of this Order can be discharged in whole or in part by a waiver or renunciation unless supported by consideration and made in writing signed by the aggrieved party. Either party’s failure to enforce any provisions hereof shall not be construed to be a waiver of a party’s right thereafter to enforce </w:t>
            </w:r>
            <w:proofErr w:type="gramStart"/>
            <w:r w:rsidRPr="00D97602">
              <w:rPr>
                <w:rFonts w:ascii="Arial Narrow" w:hAnsi="Arial Narrow"/>
                <w:color w:val="auto"/>
                <w:sz w:val="20"/>
                <w:szCs w:val="20"/>
                <w:lang w:val="en-GB"/>
              </w:rPr>
              <w:t>each and every</w:t>
            </w:r>
            <w:proofErr w:type="gramEnd"/>
            <w:r w:rsidRPr="00D97602">
              <w:rPr>
                <w:rFonts w:ascii="Arial Narrow" w:hAnsi="Arial Narrow"/>
                <w:color w:val="auto"/>
                <w:sz w:val="20"/>
                <w:szCs w:val="20"/>
                <w:lang w:val="en-GB"/>
              </w:rPr>
              <w:t xml:space="preserve"> such provision.</w:t>
            </w:r>
          </w:p>
          <w:p w14:paraId="6149755D" w14:textId="77777777" w:rsidR="006944EC" w:rsidRPr="00D97602" w:rsidRDefault="006944EC" w:rsidP="00481BD2">
            <w:pPr>
              <w:spacing w:line="216" w:lineRule="auto"/>
              <w:jc w:val="both"/>
              <w:rPr>
                <w:rFonts w:ascii="Arial Narrow" w:hAnsi="Arial Narrow"/>
                <w:color w:val="auto"/>
                <w:sz w:val="20"/>
                <w:szCs w:val="20"/>
                <w:lang w:val="en-GB"/>
              </w:rPr>
            </w:pPr>
          </w:p>
          <w:p w14:paraId="5A28611A"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b/>
                <w:bCs/>
                <w:color w:val="auto"/>
                <w:sz w:val="20"/>
                <w:szCs w:val="20"/>
                <w:lang w:val="en-GB"/>
              </w:rPr>
              <w:t>21. Electronic commerce.</w:t>
            </w:r>
            <w:r w:rsidRPr="00D97602">
              <w:rPr>
                <w:rFonts w:ascii="Arial Narrow" w:hAnsi="Arial Narrow"/>
                <w:color w:val="auto"/>
                <w:sz w:val="20"/>
                <w:szCs w:val="20"/>
                <w:lang w:val="en-GB"/>
              </w:rPr>
              <w:t xml:space="preserve"> </w:t>
            </w:r>
          </w:p>
          <w:p w14:paraId="5A2206FF"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For contract formation and all other purposes, each electronic message sent between the parties will be deemed, TO THE MAXIMUM EXTENT PERMITTED BY APPLICABLE LAW: (a) “written” and a “writing”; (b) “signed”; and (c) an original business record when printed from electronic files or records established and maintained in the normal course of business. The parties expressly waive any right to object to the enforceability of any such electronic message on any grounds. By placing a name or other identifier on any such electronic message, the party doing so intends to sign the message with his/her signature.</w:t>
            </w:r>
          </w:p>
          <w:p w14:paraId="66735BB2" w14:textId="77777777" w:rsidR="006944EC" w:rsidRPr="00D97602" w:rsidRDefault="006944EC" w:rsidP="00481BD2">
            <w:pPr>
              <w:spacing w:line="216" w:lineRule="auto"/>
              <w:jc w:val="both"/>
              <w:rPr>
                <w:rFonts w:ascii="Arial Narrow" w:hAnsi="Arial Narrow"/>
                <w:color w:val="auto"/>
                <w:sz w:val="20"/>
                <w:szCs w:val="20"/>
                <w:lang w:val="en-GB"/>
              </w:rPr>
            </w:pPr>
          </w:p>
          <w:p w14:paraId="7291AD8D" w14:textId="77777777" w:rsidR="006944EC" w:rsidRPr="00D97602" w:rsidRDefault="006944EC" w:rsidP="00481BD2">
            <w:pPr>
              <w:spacing w:line="216" w:lineRule="auto"/>
              <w:jc w:val="both"/>
              <w:rPr>
                <w:rFonts w:ascii="Arial Narrow" w:hAnsi="Arial Narrow"/>
                <w:color w:val="auto"/>
                <w:sz w:val="20"/>
                <w:szCs w:val="20"/>
                <w:lang w:val="en-GB"/>
              </w:rPr>
            </w:pPr>
          </w:p>
          <w:p w14:paraId="59BBFE05" w14:textId="77777777" w:rsidR="006944EC" w:rsidRPr="00D97602" w:rsidRDefault="006944EC" w:rsidP="00481BD2">
            <w:pPr>
              <w:keepNext/>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22. Cybersecurity and personal data protection.</w:t>
            </w:r>
          </w:p>
          <w:p w14:paraId="326035BA" w14:textId="77777777" w:rsidR="00F85839" w:rsidRPr="0039071F" w:rsidRDefault="00F85839" w:rsidP="00F85839">
            <w:pPr>
              <w:spacing w:line="216" w:lineRule="auto"/>
              <w:jc w:val="both"/>
              <w:rPr>
                <w:rFonts w:ascii="Arial Narrow" w:hAnsi="Arial Narrow"/>
                <w:sz w:val="20"/>
                <w:szCs w:val="20"/>
                <w:lang w:val="en-GB"/>
              </w:rPr>
            </w:pPr>
            <w:r>
              <w:rPr>
                <w:rFonts w:ascii="Arial Narrow" w:hAnsi="Arial Narrow"/>
                <w:sz w:val="20"/>
                <w:szCs w:val="20"/>
                <w:lang w:val="en-GB"/>
              </w:rPr>
              <w:t>Seller agrees to comply with all data protection laws.</w:t>
            </w:r>
          </w:p>
          <w:p w14:paraId="37D86014" w14:textId="77777777" w:rsidR="006944EC" w:rsidRPr="00D97602" w:rsidRDefault="006944EC" w:rsidP="00481BD2">
            <w:pPr>
              <w:spacing w:line="216" w:lineRule="auto"/>
              <w:jc w:val="both"/>
              <w:rPr>
                <w:rFonts w:ascii="Arial Narrow" w:hAnsi="Arial Narrow"/>
                <w:color w:val="auto"/>
                <w:sz w:val="20"/>
                <w:szCs w:val="20"/>
                <w:lang w:val="en-GB"/>
              </w:rPr>
            </w:pPr>
          </w:p>
          <w:p w14:paraId="02EABB5B" w14:textId="77777777" w:rsidR="006944EC" w:rsidRPr="00D97602" w:rsidRDefault="006944EC" w:rsidP="00481BD2">
            <w:pPr>
              <w:keepNext/>
              <w:spacing w:line="216" w:lineRule="auto"/>
              <w:jc w:val="both"/>
              <w:rPr>
                <w:rFonts w:ascii="Arial Narrow" w:hAnsi="Arial Narrow"/>
                <w:b/>
                <w:color w:val="auto"/>
                <w:sz w:val="20"/>
                <w:szCs w:val="20"/>
                <w:lang w:val="en-GB"/>
              </w:rPr>
            </w:pPr>
            <w:bookmarkStart w:id="13" w:name="_Hlk44946880"/>
          </w:p>
          <w:p w14:paraId="02224E9B" w14:textId="77777777" w:rsidR="006944EC" w:rsidRPr="00D97602" w:rsidRDefault="006944EC" w:rsidP="00481BD2">
            <w:pPr>
              <w:keepNext/>
              <w:spacing w:line="216" w:lineRule="auto"/>
              <w:jc w:val="both"/>
              <w:rPr>
                <w:rFonts w:ascii="Arial Narrow" w:hAnsi="Arial Narrow"/>
                <w:b/>
                <w:bCs/>
                <w:color w:val="auto"/>
                <w:sz w:val="20"/>
                <w:szCs w:val="20"/>
                <w:lang w:val="en-GB"/>
              </w:rPr>
            </w:pPr>
            <w:bookmarkStart w:id="14" w:name="_Hlk53059802"/>
            <w:r w:rsidRPr="00D97602">
              <w:rPr>
                <w:rFonts w:ascii="Arial Narrow" w:hAnsi="Arial Narrow"/>
                <w:b/>
                <w:bCs/>
                <w:color w:val="auto"/>
                <w:sz w:val="20"/>
                <w:szCs w:val="20"/>
                <w:lang w:val="en-GB"/>
              </w:rPr>
              <w:t>23. Force Majeure.</w:t>
            </w:r>
            <w:r w:rsidRPr="00D97602">
              <w:rPr>
                <w:rFonts w:ascii="Arial Narrow" w:hAnsi="Arial Narrow"/>
                <w:color w:val="auto"/>
                <w:sz w:val="20"/>
                <w:szCs w:val="20"/>
                <w:lang w:val="en-GB"/>
              </w:rPr>
              <w:t xml:space="preserve"> </w:t>
            </w:r>
          </w:p>
          <w:p w14:paraId="792E3ACB" w14:textId="77777777" w:rsidR="006944EC" w:rsidRPr="00D97602" w:rsidRDefault="006944EC" w:rsidP="00481BD2">
            <w:pPr>
              <w:spacing w:line="216" w:lineRule="auto"/>
              <w:jc w:val="both"/>
              <w:rPr>
                <w:rFonts w:ascii="Arial Narrow" w:hAnsi="Arial Narrow" w:cstheme="minorHAnsi"/>
                <w:color w:val="auto"/>
                <w:sz w:val="20"/>
                <w:szCs w:val="20"/>
                <w:lang w:val="en-GB"/>
              </w:rPr>
            </w:pPr>
            <w:r w:rsidRPr="00D97602">
              <w:rPr>
                <w:rFonts w:ascii="Arial Narrow" w:eastAsia="Calibri" w:hAnsi="Arial Narrow" w:cstheme="minorHAnsi"/>
                <w:bCs/>
                <w:color w:val="auto"/>
                <w:sz w:val="20"/>
                <w:szCs w:val="20"/>
              </w:rPr>
              <w:t>Neither party shall be liable for any delay under the Order to the extent such delay is directly and solely attributable to an event of Force Majeure. For the purposes of this Order, “Force Majeure” shall mean an event (i) preventing a party from performing its obligations under the Order, (ii) that is outside of the affected party’s control, (iii) which could not have been foreseen at the time of the Order, (iv) is not the result of the actions or negligence of the affected party, and (v) whose effects cannot be avoided despite the affected party taking all reasonable steps to mitigate and ameliorate the effects of such event. </w:t>
            </w:r>
            <w:bookmarkStart w:id="15" w:name="_Hlk55995219"/>
            <w:r w:rsidRPr="00D97602">
              <w:rPr>
                <w:rFonts w:ascii="Arial Narrow" w:eastAsia="Calibri" w:hAnsi="Arial Narrow" w:cstheme="minorHAnsi"/>
                <w:bCs/>
                <w:color w:val="auto"/>
                <w:sz w:val="20"/>
                <w:szCs w:val="20"/>
              </w:rPr>
              <w:t xml:space="preserve">So long as conditions (i) to (v) are satisfied, such Force Majeure event shall include, without limitation, any act of God, act or omission of a governmental authority or administrative body, fire, nationwide/statewide strike or labor dispute, war, terrorism, epidemic or pandemic. For the avoidance of doubt, Force Majeure shall not include: (a) market condition or fluctuation or business downturn; (b) financial distress; (c) insufficient funds; (d) shortage of labor, materials, equipment or other resources; or (e) strike or labor dispute not occurring at a nationwide/statewide level. </w:t>
            </w:r>
            <w:bookmarkEnd w:id="15"/>
            <w:r w:rsidRPr="00D97602">
              <w:rPr>
                <w:rFonts w:ascii="Arial Narrow" w:eastAsia="Calibri" w:hAnsi="Arial Narrow" w:cstheme="minorHAnsi"/>
                <w:bCs/>
                <w:color w:val="auto"/>
                <w:sz w:val="20"/>
                <w:szCs w:val="20"/>
              </w:rPr>
              <w:t xml:space="preserve">The party claiming Force Majeure shall promptly notify the other party of the details of the circumstances of the Force Majeure </w:t>
            </w:r>
            <w:r w:rsidRPr="00D97602">
              <w:rPr>
                <w:rFonts w:ascii="Arial Narrow" w:eastAsia="Calibri" w:hAnsi="Arial Narrow" w:cstheme="minorHAnsi"/>
                <w:bCs/>
                <w:color w:val="auto"/>
                <w:sz w:val="20"/>
                <w:szCs w:val="20"/>
              </w:rPr>
              <w:lastRenderedPageBreak/>
              <w:t xml:space="preserve">event and cessation of such circumstances, and the delivery or performance date shall be extended solely to the extent and duration of the delay caused by such Force Majeure. The delivery or performance date shall not be extended pursuant to this Section to the extent that delivery or performance was due before the occurrence of the Force Majeure event and such delivery reasonably could have been performed when originally due. In the event Buyer is issued a Force Majeure notice or suspension notice of any kind by Buyer’s end user, Buyer will be entitled to treat such notice as a Force Majeure event hereunder and may suspend Seller’s performance under the Order without liability, and if Buyer’s performance is suspended by such Force Majeure event for longer than 60 days, Buyer may terminate the Order without liability.  In no event shall Seller be entitled to any price adjustment or other financial relief or cost recovery under this Order </w:t>
            </w:r>
            <w:proofErr w:type="gramStart"/>
            <w:r w:rsidRPr="00D97602">
              <w:rPr>
                <w:rFonts w:ascii="Arial Narrow" w:eastAsia="Calibri" w:hAnsi="Arial Narrow" w:cstheme="minorHAnsi"/>
                <w:bCs/>
                <w:color w:val="auto"/>
                <w:sz w:val="20"/>
                <w:szCs w:val="20"/>
              </w:rPr>
              <w:t>as a result of</w:t>
            </w:r>
            <w:proofErr w:type="gramEnd"/>
            <w:r w:rsidRPr="00D97602">
              <w:rPr>
                <w:rFonts w:ascii="Arial Narrow" w:eastAsia="Calibri" w:hAnsi="Arial Narrow" w:cstheme="minorHAnsi"/>
                <w:bCs/>
                <w:color w:val="auto"/>
                <w:sz w:val="20"/>
                <w:szCs w:val="20"/>
              </w:rPr>
              <w:t xml:space="preserve"> Force Majeure, including without limitation any cost recovery claims. For the avoidance of doubt, Seller’s sole remedy hereunder is the extension of time for the duration of the delay to the extent solely and directly caused by Force Majeure. In the event of curtailment of deliveries compelling Seller to allocate production and deliveries of goods or services hereunder, Seller shall make such allocation in a manner that provides Buyer at least the same percentage of Seller’s total output of goods or services that Buyer purchased on average in the twelve (12) months immediately preceding the Force Majeure event. Seller shall have no right to place Buyer on allocation for any reason other than as set forth in, and in accordance with, the terms of this Section. </w:t>
            </w:r>
            <w:r w:rsidRPr="00D97602">
              <w:rPr>
                <w:rFonts w:ascii="Arial Narrow" w:hAnsi="Arial Narrow" w:cstheme="minorHAnsi"/>
                <w:color w:val="auto"/>
                <w:sz w:val="20"/>
                <w:szCs w:val="20"/>
                <w:lang w:val="en-GB"/>
              </w:rPr>
              <w:t xml:space="preserve">  </w:t>
            </w:r>
          </w:p>
          <w:p w14:paraId="7D926E35" w14:textId="77777777" w:rsidR="006944EC" w:rsidRPr="00D97602" w:rsidRDefault="006944EC" w:rsidP="00481BD2">
            <w:pPr>
              <w:spacing w:line="216" w:lineRule="auto"/>
              <w:jc w:val="both"/>
              <w:rPr>
                <w:rFonts w:ascii="Arial Narrow" w:hAnsi="Arial Narrow" w:cstheme="minorHAnsi"/>
                <w:color w:val="auto"/>
                <w:sz w:val="20"/>
                <w:szCs w:val="20"/>
                <w:lang w:val="en-GB"/>
              </w:rPr>
            </w:pPr>
          </w:p>
          <w:p w14:paraId="759AD22C" w14:textId="77777777" w:rsidR="006944EC" w:rsidRPr="00D97602" w:rsidRDefault="006944EC" w:rsidP="00481BD2">
            <w:pPr>
              <w:spacing w:line="216" w:lineRule="auto"/>
              <w:jc w:val="both"/>
              <w:rPr>
                <w:rFonts w:ascii="Arial Narrow" w:hAnsi="Arial Narrow" w:cstheme="minorHAnsi"/>
                <w:color w:val="auto"/>
                <w:sz w:val="20"/>
                <w:szCs w:val="20"/>
                <w:lang w:val="en-GB"/>
              </w:rPr>
            </w:pPr>
          </w:p>
          <w:p w14:paraId="4F7DE9FB" w14:textId="77777777" w:rsidR="006944EC" w:rsidRPr="00D97602" w:rsidRDefault="006944EC" w:rsidP="00481BD2">
            <w:pPr>
              <w:spacing w:line="216" w:lineRule="auto"/>
              <w:jc w:val="both"/>
              <w:rPr>
                <w:rFonts w:ascii="Arial Narrow" w:hAnsi="Arial Narrow" w:cstheme="minorHAnsi"/>
                <w:color w:val="auto"/>
                <w:sz w:val="20"/>
                <w:szCs w:val="20"/>
                <w:lang w:val="en-GB"/>
              </w:rPr>
            </w:pPr>
          </w:p>
          <w:bookmarkEnd w:id="13"/>
          <w:bookmarkEnd w:id="14"/>
          <w:p w14:paraId="2C860FBC" w14:textId="77777777" w:rsidR="006944EC" w:rsidRPr="00D97602" w:rsidRDefault="006944EC" w:rsidP="00481BD2">
            <w:pPr>
              <w:spacing w:line="216" w:lineRule="auto"/>
              <w:jc w:val="both"/>
              <w:rPr>
                <w:rFonts w:ascii="Arial Narrow" w:hAnsi="Arial Narrow"/>
                <w:b/>
                <w:bCs/>
                <w:color w:val="auto"/>
                <w:sz w:val="20"/>
                <w:szCs w:val="20"/>
                <w:lang w:val="en-GB"/>
              </w:rPr>
            </w:pPr>
          </w:p>
          <w:p w14:paraId="2E167910" w14:textId="77777777" w:rsidR="006944EC" w:rsidRPr="00D97602" w:rsidRDefault="006944EC" w:rsidP="00481BD2">
            <w:pPr>
              <w:spacing w:line="216" w:lineRule="auto"/>
              <w:jc w:val="both"/>
              <w:rPr>
                <w:rFonts w:ascii="Arial Narrow" w:hAnsi="Arial Narrow"/>
                <w:b/>
                <w:bCs/>
                <w:color w:val="auto"/>
                <w:sz w:val="20"/>
                <w:szCs w:val="20"/>
                <w:lang w:val="en-GB"/>
              </w:rPr>
            </w:pPr>
            <w:r w:rsidRPr="00D97602">
              <w:rPr>
                <w:rFonts w:ascii="Arial Narrow" w:hAnsi="Arial Narrow"/>
                <w:b/>
                <w:bCs/>
                <w:color w:val="auto"/>
                <w:sz w:val="20"/>
                <w:szCs w:val="20"/>
                <w:lang w:val="en-GB"/>
              </w:rPr>
              <w:t>24. Entire agreement.</w:t>
            </w:r>
            <w:r w:rsidRPr="00D97602">
              <w:rPr>
                <w:rFonts w:ascii="Arial Narrow" w:hAnsi="Arial Narrow"/>
                <w:color w:val="auto"/>
                <w:sz w:val="20"/>
                <w:szCs w:val="20"/>
                <w:lang w:val="en-GB"/>
              </w:rPr>
              <w:t xml:space="preserve"> </w:t>
            </w:r>
          </w:p>
          <w:p w14:paraId="2F2F2584" w14:textId="77777777" w:rsidR="006944EC" w:rsidRPr="00D97602" w:rsidRDefault="006944EC" w:rsidP="00481BD2">
            <w:pPr>
              <w:spacing w:line="216" w:lineRule="auto"/>
              <w:jc w:val="both"/>
              <w:rPr>
                <w:rFonts w:ascii="Arial Narrow" w:hAnsi="Arial Narrow"/>
                <w:color w:val="auto"/>
                <w:sz w:val="20"/>
                <w:szCs w:val="20"/>
                <w:lang w:val="en-GB"/>
              </w:rPr>
            </w:pPr>
            <w:r w:rsidRPr="00D97602">
              <w:rPr>
                <w:rFonts w:ascii="Arial Narrow" w:hAnsi="Arial Narrow"/>
                <w:color w:val="auto"/>
                <w:sz w:val="20"/>
                <w:szCs w:val="20"/>
                <w:lang w:val="en-GB"/>
              </w:rPr>
              <w:t xml:space="preserve">This Order is intended as a complete, exclusive and final expression of the parties’ agreement with respect to the subject matter herein and, unless otherwise expressly agreed in writing between the parties, supersedes any prior or contemporaneous agreements, whether written or oral, between the parties. This Order may be executed in one or more counterparts, each of which shall for all purposes be deemed an original and all of which shall constitute the same instrument. No prior course of dealing and no usage of the trade shall be relevant to determine the meaning of this Order even though the accepting or acquiescing party has knowledge of the performance and opportunity for objection. The invalidity, in whole or in part, of any of the foregoing articles or paragraphs of this Order, or any part thereof, shall not affect the remainder of such sentences, articles or paragraphs or any other sentences, article or paragraph of this Order, which shall continue in full force and effect. Further, the parties agree to give any such article or provision deemed invalid, in whole or in part, a lawful interpretation that most closely reflects the original intention of Buyer and Seller. </w:t>
            </w:r>
          </w:p>
          <w:p w14:paraId="3EBF1677" w14:textId="77777777" w:rsidR="006944EC" w:rsidRPr="00D97602" w:rsidRDefault="006944EC" w:rsidP="00481BD2">
            <w:pPr>
              <w:jc w:val="both"/>
              <w:rPr>
                <w:rFonts w:ascii="Arial Narrow" w:hAnsi="Arial Narrow"/>
                <w:color w:val="auto"/>
                <w:sz w:val="20"/>
                <w:szCs w:val="20"/>
                <w:lang w:val="en-GB"/>
              </w:rPr>
            </w:pPr>
          </w:p>
        </w:tc>
        <w:tc>
          <w:tcPr>
            <w:tcW w:w="4673" w:type="dxa"/>
          </w:tcPr>
          <w:p w14:paraId="43CDA115"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lastRenderedPageBreak/>
              <w:t>19. Mübahis</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rin h</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lli.</w:t>
            </w:r>
            <w:r w:rsidRPr="00D97602">
              <w:rPr>
                <w:rFonts w:ascii="Arial Narrow" w:hAnsi="Arial Narrow"/>
                <w:color w:val="auto"/>
                <w:sz w:val="20"/>
                <w:szCs w:val="20"/>
                <w:lang w:val="az-Latn-AZ"/>
              </w:rPr>
              <w:t xml:space="preserve"> Bu Sifarişd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onunla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o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onun mövcudluğu,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fsiri, etibarlılığı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xitamı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bu 19-cu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w:t>
            </w:r>
          </w:p>
          <w:p w14:paraId="42A971E7"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(a)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ümumi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ği US$100.000.00 (bir yüz min ABŞ dollarından) aşağı olarsa, o,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lli üzr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rk</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(cari vaxtda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olan İstehsalçı/T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üçün ICDR Onlayn Protokolu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yişdirilmiş) onun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lli Prosedurlarına uyğun olaraq idar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olunan icraatlarla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edilir (</w:t>
            </w:r>
            <w:hyperlink r:id="rId12" w:history="1">
              <w:r w:rsidRPr="00D97602">
                <w:rPr>
                  <w:rStyle w:val="Hyperlink"/>
                  <w:rFonts w:ascii="Arial Narrow" w:hAnsi="Arial Narrow"/>
                  <w:color w:val="auto"/>
                  <w:sz w:val="20"/>
                  <w:szCs w:val="20"/>
                  <w:lang w:val="az-Latn-AZ"/>
                </w:rPr>
                <w:t xml:space="preserve">http://www.icdr.org </w:t>
              </w:r>
            </w:hyperlink>
            <w:r w:rsidRPr="00D97602">
              <w:rPr>
                <w:rFonts w:ascii="Arial Narrow" w:hAnsi="Arial Narrow"/>
                <w:color w:val="auto"/>
                <w:sz w:val="20"/>
                <w:szCs w:val="20"/>
                <w:lang w:val="az-Latn-AZ"/>
              </w:rPr>
              <w:t>ünvanında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lli Prosedurlarına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İstehsalçı/T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chizatçı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üçün ICDR Onlayn Protokoluna baxın).</w:t>
            </w:r>
          </w:p>
          <w:p w14:paraId="79838B7F"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lastRenderedPageBreak/>
              <w:t>(b)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ümumi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ği US$100.000.00 (yüz min ABŞ dollarına)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rab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daha çox olarsa,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vaxt müv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fövq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mühafiz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edici müdafi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dbirl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müraci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hüququna 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 Beyn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lxalq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Palatasının (ICC)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çilik Reqlamentin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 prosedurlarına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qdim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razılaşırlar.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çilik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bi verildikd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n sonra 60 gün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razılaşdıra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 başqa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t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rzind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Reqlament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yibs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mübahis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ICC Arbitraj Reqlamentin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edilmiş bir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daha çox hakim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edilmiş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Arbitraj Reqlamentin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sas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yekun olaraq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ll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 fövq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hakim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yin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üçün müraci</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60 günlük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ICC Reqlamentin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uyğun olaraq azaldılmalıdır.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çilik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arbitrajın yeri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qanuni yeri İsveçr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Cenevr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 olmalıdır. Vasit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çilik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arbitrajda istifad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dil ingilis dili olmalıdır.</w:t>
            </w:r>
          </w:p>
          <w:p w14:paraId="468B8C82" w14:textId="77777777" w:rsidR="006944EC" w:rsidRPr="00D97602" w:rsidRDefault="006944EC" w:rsidP="00481BD2">
            <w:pPr>
              <w:spacing w:line="216" w:lineRule="auto"/>
              <w:jc w:val="both"/>
              <w:rPr>
                <w:rFonts w:ascii="Arial Narrow" w:hAnsi="Arial Narrow"/>
                <w:color w:val="auto"/>
                <w:sz w:val="20"/>
                <w:szCs w:val="20"/>
                <w:lang w:val="az-Latn-AZ"/>
              </w:rPr>
            </w:pPr>
          </w:p>
          <w:p w14:paraId="729A3D5A"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 xml:space="preserve">20. İmtina. </w:t>
            </w:r>
          </w:p>
          <w:p w14:paraId="223095A4"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Bu Sifarişin pozulmasından 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heç bir iddia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hüquq, baxılma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z</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ç</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kmiş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imzası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diyi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qdird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imtina yolu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tam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birinin bu Sifarişin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asını yerin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yetirm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fin sonradan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aların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birini icra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hüququndan imtina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 kimi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fsir edilm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lidir.</w:t>
            </w:r>
          </w:p>
          <w:p w14:paraId="3CE97671" w14:textId="77777777" w:rsidR="006944EC" w:rsidRPr="00D97602" w:rsidRDefault="006944EC" w:rsidP="00481BD2">
            <w:pPr>
              <w:spacing w:line="216" w:lineRule="auto"/>
              <w:jc w:val="both"/>
              <w:rPr>
                <w:rFonts w:ascii="Arial Narrow" w:hAnsi="Arial Narrow"/>
                <w:color w:val="auto"/>
                <w:sz w:val="20"/>
                <w:szCs w:val="20"/>
                <w:lang w:val="az-Latn-AZ"/>
              </w:rPr>
            </w:pPr>
          </w:p>
          <w:p w14:paraId="637199ED"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b/>
                <w:bCs/>
                <w:color w:val="auto"/>
                <w:sz w:val="20"/>
                <w:szCs w:val="20"/>
                <w:lang w:val="az-Latn-AZ"/>
              </w:rPr>
              <w:t>21. Elektron ticar</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t. </w:t>
            </w:r>
          </w:p>
          <w:p w14:paraId="182B00E0"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Müqavil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nin bağlanması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bütün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üçün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arasında gönd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 elektron mesaj T</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TB</w:t>
            </w:r>
            <w:r w:rsidRPr="00D97602">
              <w:rPr>
                <w:rFonts w:ascii="Arial Narrow" w:hAnsi="Arial Narrow" w:cs="Arial Narrow"/>
                <w:color w:val="auto"/>
                <w:sz w:val="20"/>
                <w:szCs w:val="20"/>
                <w:lang w:val="az-Latn-AZ"/>
              </w:rPr>
              <w:t>İ</w:t>
            </w:r>
            <w:r w:rsidRPr="00D97602">
              <w:rPr>
                <w:rFonts w:ascii="Arial Narrow" w:hAnsi="Arial Narrow"/>
                <w:color w:val="auto"/>
                <w:sz w:val="20"/>
                <w:szCs w:val="20"/>
                <w:lang w:val="az-Latn-AZ"/>
              </w:rPr>
              <w:t>Q ED</w:t>
            </w:r>
            <w:r w:rsidRPr="00D97602">
              <w:rPr>
                <w:rFonts w:ascii="Arial Narrow" w:hAnsi="Arial Narrow" w:cs="Arial Narrow"/>
                <w:color w:val="auto"/>
                <w:sz w:val="20"/>
                <w:szCs w:val="20"/>
                <w:lang w:val="az-Latn-AZ"/>
              </w:rPr>
              <w:t>İ</w:t>
            </w:r>
            <w:r w:rsidRPr="00D97602">
              <w:rPr>
                <w:rFonts w:ascii="Arial Narrow" w:hAnsi="Arial Narrow"/>
                <w:color w:val="auto"/>
                <w:sz w:val="20"/>
                <w:szCs w:val="20"/>
                <w:lang w:val="az-Latn-AZ"/>
              </w:rPr>
              <w:t>L</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N H</w:t>
            </w:r>
            <w:r w:rsidRPr="00D97602">
              <w:rPr>
                <w:rFonts w:ascii="Arial Narrow" w:hAnsi="Arial Narrow" w:cs="Arial Narrow"/>
                <w:color w:val="auto"/>
                <w:sz w:val="20"/>
                <w:szCs w:val="20"/>
                <w:lang w:val="az-Latn-AZ"/>
              </w:rPr>
              <w:t>Ü</w:t>
            </w:r>
            <w:r w:rsidRPr="00D97602">
              <w:rPr>
                <w:rFonts w:ascii="Arial Narrow" w:hAnsi="Arial Narrow"/>
                <w:color w:val="auto"/>
                <w:sz w:val="20"/>
                <w:szCs w:val="20"/>
                <w:lang w:val="az-Latn-AZ"/>
              </w:rPr>
              <w:t xml:space="preserve">QUQLA </w:t>
            </w:r>
            <w:r w:rsidRPr="00D97602">
              <w:rPr>
                <w:rFonts w:ascii="Arial Narrow" w:hAnsi="Arial Narrow" w:cs="Arial Narrow"/>
                <w:color w:val="auto"/>
                <w:sz w:val="20"/>
                <w:szCs w:val="20"/>
                <w:lang w:val="az-Latn-AZ"/>
              </w:rPr>
              <w:t>İ</w:t>
            </w:r>
            <w:r w:rsidRPr="00D97602">
              <w:rPr>
                <w:rFonts w:ascii="Arial Narrow" w:hAnsi="Arial Narrow"/>
                <w:color w:val="auto"/>
                <w:sz w:val="20"/>
                <w:szCs w:val="20"/>
                <w:lang w:val="az-Latn-AZ"/>
              </w:rPr>
              <w:t>CAZ</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 xml:space="preserve"> VER</w:t>
            </w:r>
            <w:r w:rsidRPr="00D97602">
              <w:rPr>
                <w:rFonts w:ascii="Arial Narrow" w:hAnsi="Arial Narrow" w:cs="Arial Narrow"/>
                <w:color w:val="auto"/>
                <w:sz w:val="20"/>
                <w:szCs w:val="20"/>
                <w:lang w:val="az-Latn-AZ"/>
              </w:rPr>
              <w:t>İ</w:t>
            </w:r>
            <w:r w:rsidRPr="00D97602">
              <w:rPr>
                <w:rFonts w:ascii="Arial Narrow" w:hAnsi="Arial Narrow"/>
                <w:color w:val="auto"/>
                <w:sz w:val="20"/>
                <w:szCs w:val="20"/>
                <w:lang w:val="az-Latn-AZ"/>
              </w:rPr>
              <w:t>L</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N MAKS</w:t>
            </w:r>
            <w:r w:rsidRPr="00D97602">
              <w:rPr>
                <w:rFonts w:ascii="Arial Narrow" w:hAnsi="Arial Narrow" w:cs="Arial Narrow"/>
                <w:color w:val="auto"/>
                <w:sz w:val="20"/>
                <w:szCs w:val="20"/>
                <w:lang w:val="az-Latn-AZ"/>
              </w:rPr>
              <w:t>İ</w:t>
            </w:r>
            <w:r w:rsidRPr="00D97602">
              <w:rPr>
                <w:rFonts w:ascii="Arial Narrow" w:hAnsi="Arial Narrow"/>
                <w:color w:val="auto"/>
                <w:sz w:val="20"/>
                <w:szCs w:val="20"/>
                <w:lang w:val="az-Latn-AZ"/>
              </w:rPr>
              <w:t>MUM D</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R</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C</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D</w:t>
            </w:r>
            <w:r w:rsidRPr="00D97602">
              <w:rPr>
                <w:rFonts w:ascii="Calibri" w:hAnsi="Calibri" w:cs="Calibri"/>
                <w:color w:val="auto"/>
                <w:sz w:val="20"/>
                <w:szCs w:val="20"/>
                <w:lang w:val="az-Latn-AZ"/>
              </w:rPr>
              <w:t>Ə</w:t>
            </w:r>
            <w:r w:rsidRPr="00D97602">
              <w:rPr>
                <w:rFonts w:ascii="Arial Narrow" w:hAnsi="Arial Narrow"/>
                <w:color w:val="auto"/>
                <w:sz w:val="20"/>
                <w:szCs w:val="20"/>
                <w:lang w:val="az-Latn-AZ"/>
              </w:rPr>
              <w:t xml:space="preserve"> adi i</w:t>
            </w:r>
            <w:r w:rsidRPr="00D97602">
              <w:rPr>
                <w:rFonts w:ascii="Arial Narrow" w:hAnsi="Arial Narrow" w:cs="Arial Narrow"/>
                <w:color w:val="auto"/>
                <w:sz w:val="20"/>
                <w:szCs w:val="20"/>
                <w:lang w:val="az-Latn-AZ"/>
              </w:rPr>
              <w:t>ş</w:t>
            </w:r>
            <w:r w:rsidRPr="00D97602">
              <w:rPr>
                <w:rFonts w:ascii="Arial Narrow" w:hAnsi="Arial Narrow"/>
                <w:color w:val="auto"/>
                <w:sz w:val="20"/>
                <w:szCs w:val="20"/>
                <w:lang w:val="az-Latn-AZ"/>
              </w:rPr>
              <w:t xml:space="preserve"> prosesind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yaradılmış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saxlanılan elektron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qeydl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çap edildikd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a) “yazılmış”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b) “imzalanmış”;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c)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sl işgüzar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 hesab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elektron mesajın icrasına etiraz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hüququndan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sur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imtina edirl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elektron mesaja ad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başqa identifikator yazmaqla, bunu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 mesajı öz imzası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imzalamaq niyy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tini 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edir.</w:t>
            </w:r>
          </w:p>
          <w:p w14:paraId="44CD5ACE" w14:textId="77777777" w:rsidR="006944EC" w:rsidRPr="00D97602" w:rsidRDefault="006944EC" w:rsidP="00481BD2">
            <w:pPr>
              <w:spacing w:line="216" w:lineRule="auto"/>
              <w:jc w:val="both"/>
              <w:rPr>
                <w:rFonts w:ascii="Arial Narrow" w:hAnsi="Arial Narrow"/>
                <w:color w:val="auto"/>
                <w:sz w:val="20"/>
                <w:szCs w:val="20"/>
                <w:lang w:val="az-Latn-AZ"/>
              </w:rPr>
            </w:pPr>
          </w:p>
          <w:p w14:paraId="15216AFA" w14:textId="77777777" w:rsidR="006944EC" w:rsidRPr="00D97602" w:rsidRDefault="006944EC" w:rsidP="00481BD2">
            <w:pPr>
              <w:keepNext/>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22. Kibert</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hlük</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sizlik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 xml:space="preserve"> f</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rdi m</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lumatların qorunması.</w:t>
            </w:r>
          </w:p>
          <w:p w14:paraId="3E11C001" w14:textId="08BAA92A" w:rsidR="006944EC" w:rsidRPr="00D97602" w:rsidRDefault="003651D7" w:rsidP="00481BD2">
            <w:pPr>
              <w:spacing w:line="216" w:lineRule="auto"/>
              <w:jc w:val="both"/>
              <w:rPr>
                <w:rFonts w:ascii="Arial Narrow" w:hAnsi="Arial Narrow"/>
                <w:b/>
                <w:color w:val="auto"/>
                <w:sz w:val="20"/>
                <w:szCs w:val="20"/>
                <w:lang w:val="az-Latn-AZ"/>
              </w:rPr>
            </w:pPr>
            <w:r w:rsidRPr="00AE3891">
              <w:rPr>
                <w:rFonts w:ascii="Arial Narrow" w:hAnsi="Arial Narrow"/>
                <w:sz w:val="20"/>
                <w:szCs w:val="20"/>
                <w:lang w:val="az-Latn-AZ"/>
              </w:rPr>
              <w:t>Satıcı bütün m</w:t>
            </w:r>
            <w:r w:rsidRPr="00AE3891">
              <w:rPr>
                <w:rFonts w:ascii="Arial" w:hAnsi="Arial" w:cs="Arial"/>
                <w:sz w:val="20"/>
                <w:szCs w:val="20"/>
                <w:lang w:val="az-Latn-AZ"/>
              </w:rPr>
              <w:t>ə</w:t>
            </w:r>
            <w:r w:rsidRPr="00AE3891">
              <w:rPr>
                <w:rFonts w:ascii="Arial Narrow" w:hAnsi="Arial Narrow"/>
                <w:sz w:val="20"/>
                <w:szCs w:val="20"/>
                <w:lang w:val="az-Latn-AZ"/>
              </w:rPr>
              <w:t>lumatların qorunması il</w:t>
            </w:r>
            <w:r w:rsidRPr="00AE3891">
              <w:rPr>
                <w:rFonts w:ascii="Arial" w:hAnsi="Arial" w:cs="Arial"/>
                <w:sz w:val="20"/>
                <w:szCs w:val="20"/>
                <w:lang w:val="az-Latn-AZ"/>
              </w:rPr>
              <w:t>ə</w:t>
            </w:r>
            <w:r w:rsidRPr="00AE3891">
              <w:rPr>
                <w:rFonts w:ascii="Arial Narrow" w:hAnsi="Arial Narrow"/>
                <w:sz w:val="20"/>
                <w:szCs w:val="20"/>
                <w:lang w:val="az-Latn-AZ"/>
              </w:rPr>
              <w:t xml:space="preserve"> bağlı qanunvericiliy</w:t>
            </w:r>
            <w:r w:rsidRPr="00AE3891">
              <w:rPr>
                <w:rFonts w:ascii="Arial" w:hAnsi="Arial" w:cs="Arial"/>
                <w:sz w:val="20"/>
                <w:szCs w:val="20"/>
                <w:lang w:val="az-Latn-AZ"/>
              </w:rPr>
              <w:t>ə</w:t>
            </w:r>
            <w:r w:rsidRPr="00AE3891">
              <w:rPr>
                <w:rFonts w:ascii="Arial Narrow" w:hAnsi="Arial Narrow"/>
                <w:sz w:val="20"/>
                <w:szCs w:val="20"/>
                <w:lang w:val="az-Latn-AZ"/>
              </w:rPr>
              <w:t xml:space="preserve"> riay</w:t>
            </w:r>
            <w:r w:rsidRPr="00AE3891">
              <w:rPr>
                <w:rFonts w:ascii="Arial" w:hAnsi="Arial" w:cs="Arial"/>
                <w:sz w:val="20"/>
                <w:szCs w:val="20"/>
                <w:lang w:val="az-Latn-AZ"/>
              </w:rPr>
              <w:t>ə</w:t>
            </w:r>
            <w:r w:rsidRPr="00AE3891">
              <w:rPr>
                <w:rFonts w:ascii="Arial Narrow" w:hAnsi="Arial Narrow"/>
                <w:sz w:val="20"/>
                <w:szCs w:val="20"/>
                <w:lang w:val="az-Latn-AZ"/>
              </w:rPr>
              <w:t>t etm</w:t>
            </w:r>
            <w:r w:rsidRPr="00AE3891">
              <w:rPr>
                <w:rFonts w:ascii="Arial" w:hAnsi="Arial" w:cs="Arial"/>
                <w:sz w:val="20"/>
                <w:szCs w:val="20"/>
                <w:lang w:val="az-Latn-AZ"/>
              </w:rPr>
              <w:t>ə</w:t>
            </w:r>
            <w:r w:rsidRPr="00AE3891">
              <w:rPr>
                <w:rFonts w:ascii="Arial Narrow" w:hAnsi="Arial Narrow"/>
                <w:sz w:val="20"/>
                <w:szCs w:val="20"/>
                <w:lang w:val="az-Latn-AZ"/>
              </w:rPr>
              <w:t>y</w:t>
            </w:r>
            <w:r w:rsidRPr="00AE3891">
              <w:rPr>
                <w:rFonts w:ascii="Arial" w:hAnsi="Arial" w:cs="Arial"/>
                <w:sz w:val="20"/>
                <w:szCs w:val="20"/>
                <w:lang w:val="az-Latn-AZ"/>
              </w:rPr>
              <w:t>ə</w:t>
            </w:r>
            <w:r w:rsidRPr="00AE3891">
              <w:rPr>
                <w:rFonts w:ascii="Arial Narrow" w:hAnsi="Arial Narrow"/>
                <w:sz w:val="20"/>
                <w:szCs w:val="20"/>
                <w:lang w:val="az-Latn-AZ"/>
              </w:rPr>
              <w:t xml:space="preserve"> razıdır.</w:t>
            </w:r>
          </w:p>
          <w:p w14:paraId="49FFAF45" w14:textId="77777777" w:rsidR="006944EC" w:rsidRPr="00D97602" w:rsidRDefault="006944EC" w:rsidP="00481BD2">
            <w:pPr>
              <w:keepNext/>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 xml:space="preserve">23. Fors-major hallar. </w:t>
            </w:r>
          </w:p>
          <w:p w14:paraId="70F3B9CA" w14:textId="77777777" w:rsidR="006944EC" w:rsidRPr="00D97602" w:rsidRDefault="006944EC" w:rsidP="00481BD2">
            <w:pPr>
              <w:spacing w:line="216" w:lineRule="auto"/>
              <w:jc w:val="both"/>
              <w:rPr>
                <w:rFonts w:ascii="Arial Narrow" w:hAnsi="Arial Narrow" w:cstheme="minorHAnsi"/>
                <w:color w:val="auto"/>
                <w:sz w:val="20"/>
                <w:szCs w:val="20"/>
                <w:lang w:val="az-Latn-AZ"/>
              </w:rPr>
            </w:pPr>
            <w:r w:rsidRPr="00D97602">
              <w:rPr>
                <w:rFonts w:ascii="Arial Narrow" w:eastAsia="Calibri" w:hAnsi="Arial Narrow" w:cstheme="minorHAnsi"/>
                <w:bCs/>
                <w:color w:val="auto"/>
                <w:sz w:val="20"/>
                <w:szCs w:val="20"/>
                <w:lang w:val="az-Latn-AZ"/>
              </w:rPr>
              <w:t>Heç bir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 bu Sifariş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hansı gecikm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bilavasit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yalnız fors-major hallar 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laq</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li olduğu 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min gecikm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gör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suliyy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daşımayacaq. Bu Sifarişin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qs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 üçün "Fors-major hallar" dedikd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(i)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fin Sifariş üzr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öhd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likl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rinin yerin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yetirilm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mane olan, (ii)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sirl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fin 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zar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k</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nar baş ver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(iii) Sifariş veril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zamanı proqnozlaşdırıla bilm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(iv)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sirl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fin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rinin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hl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nkarlığının 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olmayan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(v)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sirl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fin bel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hadis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nin 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rini azaltmaq üçün bütün ağlabatan addımlar atmasına baxmayaraq,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sirl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 qaçılmaz olan hadis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z</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tutulur. (i)-(v) 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yerin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yetirildikd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bu cür fors-major hallara bunlarla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hdudlaşmadan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hansı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bii f</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lak</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dövl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orqanının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inzibati qurumin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tsizliyi, yanğın, ümummilli /dövl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miqyasında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til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 mübahis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müharib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terrorizm, epidemiya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pandemiya daxildir. Şübh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yol verm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 üçün Fors-major hallara aşağıdakılar daxil deyil: (a) bazardakı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ziyy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işd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ki dalğalanmalar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zzüll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(b) maliyy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ç</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tinlikl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 (c)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sait çatışmazlığı; (d) işçi qüvv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material, avadanlıq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dig</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resursların olmaması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(e) </w:t>
            </w:r>
            <w:r w:rsidRPr="00D97602">
              <w:rPr>
                <w:rFonts w:ascii="Arial Narrow" w:eastAsia="Calibri" w:hAnsi="Arial Narrow" w:cstheme="minorHAnsi"/>
                <w:bCs/>
                <w:color w:val="auto"/>
                <w:sz w:val="20"/>
                <w:szCs w:val="20"/>
                <w:lang w:val="az-Latn-AZ"/>
              </w:rPr>
              <w:lastRenderedPageBreak/>
              <w:t>ümummilli /dövl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miqyasında baş verm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til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 mübahis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Fors-major hallarının baş verdiyini iddia ed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 fors-major hallarının baş verm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sinin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bu cür halların dayanmasının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rrüatları bar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rhal dig</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f</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lumat verm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li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çatdırılma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icra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 yalnız bu cür fors-major halların 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 olduğu gecikm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uzadılmalıdır. Fors-major hallarının başlanmasından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vv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 yerin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yetirilm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li olan çatdırılma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icra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ilkin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artıq yerin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yetirilmiş olan çatdırılma bu 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uzadıla bilm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z. Alıcı fors-major halları bar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bildiriş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Alıcının son istifad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çisi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hansı dayandırma bar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bildiriş gönd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Alıcı bu cür bildirişi bu Sifariş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fors-major hadis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hesab etm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 hüququna malik olacaq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heç bir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suliyy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daşımadan Satıcının Sifariş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öhd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likl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rinin icrasını dayandıra bil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g</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fors-major hadis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Alıcının f</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aliyy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tini icrası 60 günd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çox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dayandırarsa, Alıcı heç bir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suliyy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daşımadan Sifariş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xitam ver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Heç bir halda Satıcı bu Sifariş ç</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rçiv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Fors-Major halları 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hansı qiym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nziml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dig</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maliyy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yardımı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x</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rcl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 öd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o cüml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lakin bunlarla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hdudlaşmadan ist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x</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rcl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 öd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nilm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üzr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iddialar qaldırmaq hüququna malik olmayacaq. Şübh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yol verm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k üçün bu Sifariş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sas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Satıcının yegan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hüquqi müdafi</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vasit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 yalnız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bilavasit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fors-major halların 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 olduğu 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c</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vaxtın gecikm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müdd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uzadılmasıdır. Satıcını malların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xidm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 istehsalı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çatdırılmasını ayırmağa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cbur ed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çatdırmaların 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hdudlaşdırılması baş verdikd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Satıcı bel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ayırmanı el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etm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lidir ki, Alıcını onun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azı Fors-major hadis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sind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rhal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vv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lki 12 (on iki) ay </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rzind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orta hesabla aldığı Satıcının ümumi mal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xidm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cmi il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eyni faizd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mal v</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ya xidm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min etsin. Satıcının bu 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ndin ş</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rtl</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rin</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 uyğun olaraq mü</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yy</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edilmiş hallar istisna olmaqla, h</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r hansı s</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bd</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n Alıcıya ayırma t</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tbiq etm</w:t>
            </w:r>
            <w:r w:rsidRPr="00D97602">
              <w:rPr>
                <w:rFonts w:ascii="Arial" w:eastAsia="Calibri" w:hAnsi="Arial" w:cs="Arial"/>
                <w:bCs/>
                <w:color w:val="auto"/>
                <w:sz w:val="20"/>
                <w:szCs w:val="20"/>
                <w:lang w:val="az-Latn-AZ"/>
              </w:rPr>
              <w:t>ə</w:t>
            </w:r>
            <w:r w:rsidRPr="00D97602">
              <w:rPr>
                <w:rFonts w:ascii="Arial Narrow" w:eastAsia="Calibri" w:hAnsi="Arial Narrow" w:cstheme="minorHAnsi"/>
                <w:bCs/>
                <w:color w:val="auto"/>
                <w:sz w:val="20"/>
                <w:szCs w:val="20"/>
                <w:lang w:val="az-Latn-AZ"/>
              </w:rPr>
              <w:t xml:space="preserve">k hüququ yoxdur.   </w:t>
            </w:r>
          </w:p>
          <w:p w14:paraId="512B5E69" w14:textId="77777777" w:rsidR="006944EC" w:rsidRPr="00D97602" w:rsidRDefault="006944EC" w:rsidP="00481BD2">
            <w:pPr>
              <w:spacing w:line="216" w:lineRule="auto"/>
              <w:jc w:val="both"/>
              <w:rPr>
                <w:rFonts w:ascii="Arial Narrow" w:hAnsi="Arial Narrow" w:cstheme="minorHAnsi"/>
                <w:b/>
                <w:bCs/>
                <w:color w:val="auto"/>
                <w:sz w:val="20"/>
                <w:szCs w:val="20"/>
                <w:lang w:val="az-Latn-AZ"/>
              </w:rPr>
            </w:pPr>
          </w:p>
          <w:p w14:paraId="07D1CEDF" w14:textId="77777777" w:rsidR="006944EC" w:rsidRPr="00D97602" w:rsidRDefault="006944EC" w:rsidP="00481BD2">
            <w:pPr>
              <w:spacing w:line="216" w:lineRule="auto"/>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 xml:space="preserve">24. Tam razılaşma. </w:t>
            </w:r>
          </w:p>
          <w:p w14:paraId="16F9E3A2" w14:textId="77777777" w:rsidR="006944EC" w:rsidRPr="00D97602" w:rsidRDefault="006944EC" w:rsidP="00481BD2">
            <w:pPr>
              <w:spacing w:line="216" w:lineRule="auto"/>
              <w:jc w:val="both"/>
              <w:rPr>
                <w:rFonts w:ascii="Arial Narrow" w:hAnsi="Arial Narrow"/>
                <w:color w:val="auto"/>
                <w:sz w:val="20"/>
                <w:szCs w:val="20"/>
                <w:lang w:val="az-Latn-AZ"/>
              </w:rPr>
            </w:pPr>
            <w:r w:rsidRPr="00D97602">
              <w:rPr>
                <w:rFonts w:ascii="Arial Narrow" w:hAnsi="Arial Narrow"/>
                <w:color w:val="auto"/>
                <w:sz w:val="20"/>
                <w:szCs w:val="20"/>
                <w:lang w:val="az-Latn-AZ"/>
              </w:rPr>
              <w:t>Bu Sifariş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Sifarişin predmeti 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bağlı razılığının tam, müst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sna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ifad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sidir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açıq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yazılı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başqa cür razılığa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yibs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Sifariş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arasında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yazılı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şifahi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lki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paralel razılaşmaları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z edir. Bu Sifariş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biri bütün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üçün orijinal hesab olunan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eyni vahid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şkil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bir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daha çox nüsx</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sdiql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bil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arasında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lki heç bir işgüzar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liyyatların aparılmasının adi praktikası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heç bir ticar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 ad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ti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tta 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bul ed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ssizc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razılaşan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 icra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lumatlı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etiraz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imkanına malik olsa da) bu Sifarişin 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nasını mü</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şdirm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laq</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 olmayacaq. Bu Sifarişin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onun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sinin yuxarıda göst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birinin tamamil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etibarsızlığı tam qüvv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qalacaq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min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rinin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 qalan hiss</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yaxud bu Sifarişin ist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dig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cüml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b</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ndin</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sir etm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c</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k. Bundan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lav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tam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qism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etibarsız hesab edil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h</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r hansı bel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madd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ya müdd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aya Alıcı v</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Satıcının ilkin niyy</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tl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rini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qiq ş</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kild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ks etdir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n qanuni t</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fsir verm</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k bar</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d</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 razılığa g</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lirl</w:t>
            </w:r>
            <w:r w:rsidRPr="00D97602">
              <w:rPr>
                <w:rFonts w:ascii="Arial" w:hAnsi="Arial" w:cs="Arial"/>
                <w:color w:val="auto"/>
                <w:sz w:val="20"/>
                <w:szCs w:val="20"/>
                <w:lang w:val="az-Latn-AZ"/>
              </w:rPr>
              <w:t>ə</w:t>
            </w:r>
            <w:r w:rsidRPr="00D97602">
              <w:rPr>
                <w:rFonts w:ascii="Arial Narrow" w:hAnsi="Arial Narrow"/>
                <w:color w:val="auto"/>
                <w:sz w:val="20"/>
                <w:szCs w:val="20"/>
                <w:lang w:val="az-Latn-AZ"/>
              </w:rPr>
              <w:t xml:space="preserve">r. </w:t>
            </w:r>
          </w:p>
          <w:p w14:paraId="0B9E6E2F" w14:textId="77777777" w:rsidR="006944EC" w:rsidRPr="00D97602" w:rsidRDefault="006944EC" w:rsidP="00481BD2">
            <w:pPr>
              <w:jc w:val="both"/>
              <w:rPr>
                <w:rFonts w:ascii="Arial Narrow" w:hAnsi="Arial Narrow"/>
                <w:color w:val="auto"/>
                <w:sz w:val="20"/>
                <w:szCs w:val="20"/>
                <w:lang w:val="az-Latn-AZ"/>
              </w:rPr>
            </w:pPr>
          </w:p>
        </w:tc>
      </w:tr>
      <w:tr w:rsidR="006944EC" w:rsidRPr="00D97602" w14:paraId="138557A0" w14:textId="77777777" w:rsidTr="00481BD2">
        <w:tc>
          <w:tcPr>
            <w:tcW w:w="4672" w:type="dxa"/>
          </w:tcPr>
          <w:p w14:paraId="09052C6C" w14:textId="77777777" w:rsidR="006944EC" w:rsidRPr="00D97602" w:rsidRDefault="006944EC" w:rsidP="00481BD2">
            <w:pPr>
              <w:jc w:val="both"/>
              <w:rPr>
                <w:rFonts w:ascii="Arial Narrow" w:hAnsi="Arial Narrow"/>
                <w:b/>
                <w:bCs/>
                <w:color w:val="auto"/>
                <w:sz w:val="20"/>
                <w:szCs w:val="20"/>
                <w:lang w:val="az-Latn-AZ"/>
              </w:rPr>
            </w:pPr>
            <w:bookmarkStart w:id="16" w:name="_Hlk28243134"/>
            <w:r w:rsidRPr="00D97602">
              <w:rPr>
                <w:rFonts w:ascii="Arial Narrow" w:hAnsi="Arial Narrow"/>
                <w:b/>
                <w:bCs/>
                <w:color w:val="auto"/>
                <w:sz w:val="20"/>
                <w:szCs w:val="20"/>
                <w:lang w:val="az-Latn-AZ"/>
              </w:rPr>
              <w:lastRenderedPageBreak/>
              <w:t>Buyer/ Alıcı:</w:t>
            </w:r>
          </w:p>
          <w:p w14:paraId="2685E9BA" w14:textId="77777777" w:rsidR="006944EC" w:rsidRPr="00D97602" w:rsidRDefault="006944EC" w:rsidP="00481BD2">
            <w:pPr>
              <w:jc w:val="both"/>
              <w:rPr>
                <w:rFonts w:ascii="Arial Narrow" w:hAnsi="Arial Narrow"/>
                <w:b/>
                <w:bCs/>
                <w:color w:val="auto"/>
                <w:sz w:val="20"/>
                <w:szCs w:val="20"/>
                <w:lang w:val="az-Latn-AZ"/>
              </w:rPr>
            </w:pPr>
          </w:p>
          <w:p w14:paraId="7A644AC6" w14:textId="77777777" w:rsidR="006944EC" w:rsidRPr="00D97602" w:rsidRDefault="006944EC" w:rsidP="00481BD2">
            <w:pPr>
              <w:jc w:val="both"/>
              <w:rPr>
                <w:rFonts w:ascii="Arial Narrow" w:hAnsi="Arial Narrow"/>
                <w:b/>
                <w:bCs/>
                <w:color w:val="auto"/>
                <w:sz w:val="20"/>
                <w:szCs w:val="20"/>
                <w:lang w:val="az-Latn-AZ"/>
              </w:rPr>
            </w:pPr>
          </w:p>
          <w:p w14:paraId="749595B2" w14:textId="4F8C7A06" w:rsidR="006944EC" w:rsidRPr="00D97602" w:rsidRDefault="006944EC" w:rsidP="00481BD2">
            <w:pPr>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INSERT RELEVANT</w:t>
            </w:r>
            <w:r w:rsidR="00931A01">
              <w:rPr>
                <w:rFonts w:ascii="Arial Narrow" w:hAnsi="Arial Narrow"/>
                <w:b/>
                <w:bCs/>
                <w:color w:val="auto"/>
                <w:sz w:val="20"/>
                <w:szCs w:val="20"/>
                <w:highlight w:val="yellow"/>
                <w:lang w:val="az-Latn-AZ"/>
              </w:rPr>
              <w:t xml:space="preserve"> </w:t>
            </w:r>
            <w:r w:rsidR="00931A01" w:rsidRPr="00931A01">
              <w:rPr>
                <w:rFonts w:ascii="Arial Narrow" w:hAnsi="Arial Narrow"/>
                <w:b/>
                <w:bCs/>
                <w:color w:val="auto"/>
                <w:sz w:val="20"/>
                <w:szCs w:val="20"/>
                <w:highlight w:val="yellow"/>
                <w:lang w:val="az-Latn-AZ"/>
              </w:rPr>
              <w:t>PANAMETRICS</w:t>
            </w:r>
            <w:r w:rsidRPr="00D97602">
              <w:rPr>
                <w:rFonts w:ascii="Arial Narrow" w:hAnsi="Arial Narrow"/>
                <w:b/>
                <w:bCs/>
                <w:color w:val="auto"/>
                <w:sz w:val="20"/>
                <w:szCs w:val="20"/>
                <w:highlight w:val="yellow"/>
                <w:lang w:val="az-Latn-AZ"/>
              </w:rPr>
              <w:t xml:space="preserve">  ENTITY DETAILS</w:t>
            </w: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 xml:space="preserve">MÜVAFİQ </w:t>
            </w:r>
            <w:r w:rsidR="00931A01" w:rsidRPr="00931A01">
              <w:rPr>
                <w:rFonts w:ascii="Arial Narrow" w:hAnsi="Arial Narrow"/>
                <w:b/>
                <w:bCs/>
                <w:color w:val="auto"/>
                <w:sz w:val="20"/>
                <w:szCs w:val="20"/>
                <w:highlight w:val="yellow"/>
                <w:lang w:val="az-Latn-AZ"/>
              </w:rPr>
              <w:t>PANAMETRICS</w:t>
            </w:r>
            <w:r w:rsidR="00931A01" w:rsidRPr="00D97602">
              <w:rPr>
                <w:rFonts w:ascii="Arial Narrow" w:hAnsi="Arial Narrow"/>
                <w:b/>
                <w:bCs/>
                <w:color w:val="auto"/>
                <w:sz w:val="20"/>
                <w:szCs w:val="20"/>
                <w:highlight w:val="yellow"/>
                <w:lang w:val="az-Latn-AZ"/>
              </w:rPr>
              <w:t xml:space="preserve"> </w:t>
            </w:r>
            <w:r w:rsidRPr="00D97602">
              <w:rPr>
                <w:rFonts w:ascii="Arial Narrow" w:hAnsi="Arial Narrow"/>
                <w:b/>
                <w:bCs/>
                <w:color w:val="auto"/>
                <w:sz w:val="20"/>
                <w:szCs w:val="20"/>
                <w:highlight w:val="yellow"/>
                <w:lang w:val="az-Latn-AZ"/>
              </w:rPr>
              <w:t>MÜ</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SS</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S</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S</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 M</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LUMATLARINI DAX</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L ED</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b/>
                <w:bCs/>
                <w:color w:val="auto"/>
                <w:sz w:val="20"/>
                <w:szCs w:val="20"/>
                <w:lang w:val="az-Latn-AZ"/>
              </w:rPr>
              <w:t>]</w:t>
            </w:r>
          </w:p>
          <w:bookmarkEnd w:id="16"/>
          <w:p w14:paraId="299CD2F7" w14:textId="77777777" w:rsidR="006944EC" w:rsidRPr="00D97602" w:rsidRDefault="006944EC" w:rsidP="00481BD2">
            <w:pPr>
              <w:jc w:val="both"/>
              <w:rPr>
                <w:rFonts w:ascii="Arial Narrow" w:hAnsi="Arial Narrow"/>
                <w:b/>
                <w:bCs/>
                <w:color w:val="auto"/>
                <w:sz w:val="20"/>
                <w:szCs w:val="20"/>
                <w:lang w:val="az-Latn-AZ"/>
              </w:rPr>
            </w:pPr>
          </w:p>
          <w:p w14:paraId="0056069B"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7F48169C"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0B98689F" w14:textId="77777777" w:rsidR="006944EC" w:rsidRPr="00D97602" w:rsidRDefault="006944EC" w:rsidP="00481BD2">
            <w:pPr>
              <w:shd w:val="clear" w:color="auto" w:fill="FFFFFF"/>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Signature/ İmza:_____________________</w:t>
            </w:r>
          </w:p>
          <w:p w14:paraId="70F246B1" w14:textId="0C347A51" w:rsidR="006944EC" w:rsidRPr="00D97602" w:rsidRDefault="006944EC" w:rsidP="00481BD2">
            <w:pPr>
              <w:shd w:val="clear" w:color="auto" w:fill="FFFFFF"/>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Name: [</w:t>
            </w:r>
            <w:r w:rsidRPr="00D97602">
              <w:rPr>
                <w:rFonts w:ascii="Arial Narrow" w:hAnsi="Arial Narrow"/>
                <w:b/>
                <w:bCs/>
                <w:color w:val="auto"/>
                <w:sz w:val="20"/>
                <w:szCs w:val="20"/>
                <w:highlight w:val="yellow"/>
                <w:lang w:val="az-Latn-AZ"/>
              </w:rPr>
              <w:t xml:space="preserve">INSERT </w:t>
            </w:r>
            <w:r w:rsidR="00931A01" w:rsidRPr="00931A01">
              <w:rPr>
                <w:rFonts w:ascii="Arial Narrow" w:hAnsi="Arial Narrow"/>
                <w:b/>
                <w:bCs/>
                <w:color w:val="auto"/>
                <w:sz w:val="20"/>
                <w:szCs w:val="20"/>
                <w:highlight w:val="yellow"/>
                <w:lang w:val="az-Latn-AZ"/>
              </w:rPr>
              <w:t>PANAMETRICS</w:t>
            </w:r>
            <w:r w:rsidR="00931A01" w:rsidRPr="00D97602">
              <w:rPr>
                <w:rFonts w:ascii="Arial Narrow" w:hAnsi="Arial Narrow"/>
                <w:b/>
                <w:bCs/>
                <w:color w:val="auto"/>
                <w:sz w:val="20"/>
                <w:szCs w:val="20"/>
                <w:highlight w:val="yellow"/>
                <w:lang w:val="az-Latn-AZ"/>
              </w:rPr>
              <w:t xml:space="preserve"> </w:t>
            </w:r>
            <w:r w:rsidRPr="00D97602">
              <w:rPr>
                <w:rFonts w:ascii="Arial Narrow" w:hAnsi="Arial Narrow"/>
                <w:b/>
                <w:bCs/>
                <w:color w:val="auto"/>
                <w:sz w:val="20"/>
                <w:szCs w:val="20"/>
                <w:highlight w:val="yellow"/>
                <w:lang w:val="az-Latn-AZ"/>
              </w:rPr>
              <w:t>SIGNATORY NAME</w:t>
            </w: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 xml:space="preserve"> </w:t>
            </w:r>
            <w:r w:rsidR="00931A01" w:rsidRPr="00931A01">
              <w:rPr>
                <w:rFonts w:ascii="Arial Narrow" w:hAnsi="Arial Narrow"/>
                <w:b/>
                <w:bCs/>
                <w:color w:val="auto"/>
                <w:sz w:val="20"/>
                <w:szCs w:val="20"/>
                <w:highlight w:val="yellow"/>
                <w:lang w:val="az-Latn-AZ"/>
              </w:rPr>
              <w:t>PANAMETRICS</w:t>
            </w:r>
            <w:r w:rsidRPr="00D97602">
              <w:rPr>
                <w:rFonts w:ascii="Arial Narrow" w:hAnsi="Arial Narrow"/>
                <w:b/>
                <w:bCs/>
                <w:color w:val="auto"/>
                <w:sz w:val="20"/>
                <w:szCs w:val="20"/>
                <w:highlight w:val="yellow"/>
                <w:lang w:val="az-Latn-AZ"/>
              </w:rPr>
              <w:t>-NİN İMZA S</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LAH</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YY</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TL</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 xml:space="preserve"> N</w:t>
            </w:r>
            <w:r w:rsidRPr="00D97602">
              <w:rPr>
                <w:rFonts w:ascii="Arial Narrow" w:hAnsi="Arial Narrow" w:cs="Arial Narrow"/>
                <w:b/>
                <w:bCs/>
                <w:color w:val="auto"/>
                <w:sz w:val="20"/>
                <w:szCs w:val="20"/>
                <w:highlight w:val="yellow"/>
                <w:lang w:val="az-Latn-AZ"/>
              </w:rPr>
              <w:t>Ü</w:t>
            </w:r>
            <w:r w:rsidRPr="00D97602">
              <w:rPr>
                <w:rFonts w:ascii="Arial Narrow" w:hAnsi="Arial Narrow"/>
                <w:b/>
                <w:bCs/>
                <w:color w:val="auto"/>
                <w:sz w:val="20"/>
                <w:szCs w:val="20"/>
                <w:highlight w:val="yellow"/>
                <w:lang w:val="az-Latn-AZ"/>
              </w:rPr>
              <w:t>MAY</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ND</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S</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 ADINI DAX</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L ED</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b/>
                <w:bCs/>
                <w:color w:val="auto"/>
                <w:sz w:val="20"/>
                <w:szCs w:val="20"/>
                <w:lang w:val="az-Latn-AZ"/>
              </w:rPr>
              <w:t xml:space="preserve">]       </w:t>
            </w:r>
          </w:p>
          <w:p w14:paraId="198EF794"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1CBCA53C" w14:textId="77777777" w:rsidR="006944EC" w:rsidRPr="00D97602" w:rsidRDefault="006944EC" w:rsidP="00481BD2">
            <w:pPr>
              <w:jc w:val="both"/>
              <w:rPr>
                <w:rFonts w:ascii="Arial Narrow" w:hAnsi="Arial Narrow"/>
                <w:color w:val="auto"/>
                <w:sz w:val="20"/>
                <w:szCs w:val="20"/>
                <w:lang w:val="az-Latn-AZ"/>
              </w:rPr>
            </w:pPr>
            <w:r w:rsidRPr="00D97602">
              <w:rPr>
                <w:rFonts w:ascii="Arial Narrow" w:hAnsi="Arial Narrow"/>
                <w:b/>
                <w:bCs/>
                <w:color w:val="auto"/>
                <w:sz w:val="20"/>
                <w:szCs w:val="20"/>
                <w:lang w:val="en-GB"/>
              </w:rPr>
              <w:t>Position</w:t>
            </w:r>
            <w:r w:rsidRPr="00D97602">
              <w:rPr>
                <w:rFonts w:ascii="Arial Narrow" w:hAnsi="Arial Narrow"/>
                <w:b/>
                <w:bCs/>
                <w:color w:val="auto"/>
                <w:sz w:val="20"/>
                <w:szCs w:val="20"/>
                <w:lang w:val="ru-RU"/>
              </w:rPr>
              <w:t>/</w:t>
            </w:r>
            <w:r w:rsidRPr="00D97602">
              <w:rPr>
                <w:rFonts w:ascii="Arial Narrow" w:hAnsi="Arial Narrow"/>
                <w:b/>
                <w:bCs/>
                <w:color w:val="auto"/>
                <w:sz w:val="20"/>
                <w:szCs w:val="20"/>
                <w:lang w:val="az-Latn-AZ"/>
              </w:rPr>
              <w:t xml:space="preserve">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zif</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p>
        </w:tc>
        <w:tc>
          <w:tcPr>
            <w:tcW w:w="4673" w:type="dxa"/>
          </w:tcPr>
          <w:p w14:paraId="0C1BB8AE" w14:textId="77777777" w:rsidR="006944EC" w:rsidRPr="00D97602" w:rsidRDefault="006944EC" w:rsidP="00481BD2">
            <w:pPr>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lastRenderedPageBreak/>
              <w:t>Seller/ Satıcı:</w:t>
            </w:r>
          </w:p>
          <w:p w14:paraId="1E88A26F" w14:textId="77777777" w:rsidR="006944EC" w:rsidRPr="00D97602" w:rsidRDefault="006944EC" w:rsidP="00481BD2">
            <w:pPr>
              <w:jc w:val="both"/>
              <w:rPr>
                <w:rFonts w:ascii="Arial Narrow" w:hAnsi="Arial Narrow"/>
                <w:b/>
                <w:bCs/>
                <w:color w:val="auto"/>
                <w:sz w:val="20"/>
                <w:szCs w:val="20"/>
                <w:lang w:val="az-Latn-AZ"/>
              </w:rPr>
            </w:pPr>
          </w:p>
          <w:p w14:paraId="7ACC5124" w14:textId="77777777" w:rsidR="006944EC" w:rsidRPr="00D97602" w:rsidRDefault="006944EC" w:rsidP="00481BD2">
            <w:pPr>
              <w:jc w:val="both"/>
              <w:rPr>
                <w:rFonts w:ascii="Arial Narrow" w:hAnsi="Arial Narrow"/>
                <w:b/>
                <w:bCs/>
                <w:color w:val="auto"/>
                <w:sz w:val="20"/>
                <w:szCs w:val="20"/>
                <w:lang w:val="az-Latn-AZ"/>
              </w:rPr>
            </w:pPr>
          </w:p>
          <w:p w14:paraId="0B51C399" w14:textId="77777777" w:rsidR="006944EC" w:rsidRPr="00D97602" w:rsidRDefault="006944EC" w:rsidP="00481BD2">
            <w:pPr>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INSERT SELLER ENTITY DETAILS</w:t>
            </w: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 xml:space="preserve"> INSERT SELLER ENTITY DETAILS</w:t>
            </w:r>
            <w:r w:rsidRPr="00D97602">
              <w:rPr>
                <w:rFonts w:ascii="Arial Narrow" w:hAnsi="Arial Narrow"/>
                <w:b/>
                <w:bCs/>
                <w:color w:val="auto"/>
                <w:sz w:val="20"/>
                <w:szCs w:val="20"/>
                <w:lang w:val="az-Latn-AZ"/>
              </w:rPr>
              <w:t>]</w:t>
            </w:r>
          </w:p>
          <w:p w14:paraId="5AC97F40" w14:textId="77777777" w:rsidR="006944EC" w:rsidRPr="00D97602" w:rsidRDefault="006944EC" w:rsidP="00481BD2">
            <w:pPr>
              <w:jc w:val="both"/>
              <w:rPr>
                <w:rFonts w:ascii="Arial Narrow" w:hAnsi="Arial Narrow"/>
                <w:b/>
                <w:bCs/>
                <w:color w:val="auto"/>
                <w:sz w:val="20"/>
                <w:szCs w:val="20"/>
                <w:lang w:val="az-Latn-AZ"/>
              </w:rPr>
            </w:pPr>
          </w:p>
          <w:p w14:paraId="7F239CB4"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143F9928"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66E35F6E" w14:textId="77777777" w:rsidR="006944EC" w:rsidRPr="00D97602" w:rsidRDefault="006944EC" w:rsidP="00481BD2">
            <w:pPr>
              <w:shd w:val="clear" w:color="auto" w:fill="FFFFFF"/>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Signature/ İmza:________________________</w:t>
            </w:r>
          </w:p>
          <w:p w14:paraId="3BD0FF3D" w14:textId="77777777" w:rsidR="006944EC" w:rsidRPr="00D97602" w:rsidRDefault="006944EC" w:rsidP="00481BD2">
            <w:pPr>
              <w:shd w:val="clear" w:color="auto" w:fill="FFFFFF"/>
              <w:jc w:val="both"/>
              <w:rPr>
                <w:rFonts w:ascii="Arial Narrow" w:hAnsi="Arial Narrow"/>
                <w:b/>
                <w:bCs/>
                <w:color w:val="auto"/>
                <w:sz w:val="20"/>
                <w:szCs w:val="20"/>
                <w:lang w:val="az-Latn-AZ"/>
              </w:rPr>
            </w:pPr>
            <w:r w:rsidRPr="00D97602">
              <w:rPr>
                <w:rFonts w:ascii="Arial Narrow" w:hAnsi="Arial Narrow"/>
                <w:b/>
                <w:bCs/>
                <w:color w:val="auto"/>
                <w:sz w:val="20"/>
                <w:szCs w:val="20"/>
                <w:lang w:val="az-Latn-AZ"/>
              </w:rPr>
              <w:t>Name: [</w:t>
            </w:r>
            <w:r w:rsidRPr="00D97602">
              <w:rPr>
                <w:rFonts w:ascii="Arial Narrow" w:hAnsi="Arial Narrow"/>
                <w:b/>
                <w:bCs/>
                <w:color w:val="auto"/>
                <w:sz w:val="20"/>
                <w:szCs w:val="20"/>
                <w:highlight w:val="yellow"/>
                <w:lang w:val="az-Latn-AZ"/>
              </w:rPr>
              <w:t>INSERT SELLER SIGNATORY NAME</w:t>
            </w:r>
            <w:r w:rsidRPr="00D97602">
              <w:rPr>
                <w:rFonts w:ascii="Arial Narrow" w:hAnsi="Arial Narrow"/>
                <w:b/>
                <w:bCs/>
                <w:color w:val="auto"/>
                <w:sz w:val="20"/>
                <w:szCs w:val="20"/>
                <w:lang w:val="az-Latn-AZ"/>
              </w:rPr>
              <w:t>/</w:t>
            </w:r>
            <w:r w:rsidRPr="00D97602">
              <w:rPr>
                <w:rFonts w:ascii="Arial Narrow" w:hAnsi="Arial Narrow"/>
                <w:b/>
                <w:bCs/>
                <w:color w:val="auto"/>
                <w:sz w:val="20"/>
                <w:szCs w:val="20"/>
                <w:highlight w:val="yellow"/>
                <w:lang w:val="az-Latn-AZ"/>
              </w:rPr>
              <w:t xml:space="preserve"> SATICININ İMZA S</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LAH</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YY</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TL</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 xml:space="preserve"> N</w:t>
            </w:r>
            <w:r w:rsidRPr="00D97602">
              <w:rPr>
                <w:rFonts w:ascii="Arial Narrow" w:hAnsi="Arial Narrow" w:cs="Arial Narrow"/>
                <w:b/>
                <w:bCs/>
                <w:color w:val="auto"/>
                <w:sz w:val="20"/>
                <w:szCs w:val="20"/>
                <w:highlight w:val="yellow"/>
                <w:lang w:val="az-Latn-AZ"/>
              </w:rPr>
              <w:t>Ü</w:t>
            </w:r>
            <w:r w:rsidRPr="00D97602">
              <w:rPr>
                <w:rFonts w:ascii="Arial Narrow" w:hAnsi="Arial Narrow"/>
                <w:b/>
                <w:bCs/>
                <w:color w:val="auto"/>
                <w:sz w:val="20"/>
                <w:szCs w:val="20"/>
                <w:highlight w:val="yellow"/>
                <w:lang w:val="az-Latn-AZ"/>
              </w:rPr>
              <w:t>MAY</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ND</w:t>
            </w:r>
            <w:r w:rsidRPr="00D97602">
              <w:rPr>
                <w:rFonts w:ascii="Calibri" w:hAnsi="Calibri" w:cs="Calibri"/>
                <w:b/>
                <w:bCs/>
                <w:color w:val="auto"/>
                <w:sz w:val="20"/>
                <w:szCs w:val="20"/>
                <w:highlight w:val="yellow"/>
                <w:lang w:val="az-Latn-AZ"/>
              </w:rPr>
              <w:t>Ə</w:t>
            </w:r>
            <w:r w:rsidRPr="00D97602">
              <w:rPr>
                <w:rFonts w:ascii="Arial Narrow" w:hAnsi="Arial Narrow"/>
                <w:b/>
                <w:bCs/>
                <w:color w:val="auto"/>
                <w:sz w:val="20"/>
                <w:szCs w:val="20"/>
                <w:highlight w:val="yellow"/>
                <w:lang w:val="az-Latn-AZ"/>
              </w:rPr>
              <w:t>S</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 ADINI DAX</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L ED</w:t>
            </w:r>
            <w:r w:rsidRPr="00D97602">
              <w:rPr>
                <w:rFonts w:ascii="Arial Narrow" w:hAnsi="Arial Narrow" w:cs="Arial Narrow"/>
                <w:b/>
                <w:bCs/>
                <w:color w:val="auto"/>
                <w:sz w:val="20"/>
                <w:szCs w:val="20"/>
                <w:highlight w:val="yellow"/>
                <w:lang w:val="az-Latn-AZ"/>
              </w:rPr>
              <w:t>İ</w:t>
            </w:r>
            <w:r w:rsidRPr="00D97602">
              <w:rPr>
                <w:rFonts w:ascii="Arial Narrow" w:hAnsi="Arial Narrow"/>
                <w:b/>
                <w:bCs/>
                <w:color w:val="auto"/>
                <w:sz w:val="20"/>
                <w:szCs w:val="20"/>
                <w:highlight w:val="yellow"/>
                <w:lang w:val="az-Latn-AZ"/>
              </w:rPr>
              <w:t>N</w:t>
            </w:r>
            <w:r w:rsidRPr="00D97602">
              <w:rPr>
                <w:rFonts w:ascii="Arial Narrow" w:hAnsi="Arial Narrow"/>
                <w:b/>
                <w:bCs/>
                <w:color w:val="auto"/>
                <w:sz w:val="20"/>
                <w:szCs w:val="20"/>
                <w:lang w:val="az-Latn-AZ"/>
              </w:rPr>
              <w:t xml:space="preserve">]       </w:t>
            </w:r>
          </w:p>
          <w:p w14:paraId="5BDC9FCD" w14:textId="77777777" w:rsidR="006944EC" w:rsidRPr="00D97602" w:rsidRDefault="006944EC" w:rsidP="00481BD2">
            <w:pPr>
              <w:shd w:val="clear" w:color="auto" w:fill="FFFFFF"/>
              <w:jc w:val="both"/>
              <w:rPr>
                <w:rFonts w:ascii="Arial Narrow" w:hAnsi="Arial Narrow"/>
                <w:b/>
                <w:bCs/>
                <w:color w:val="auto"/>
                <w:sz w:val="20"/>
                <w:szCs w:val="20"/>
                <w:lang w:val="az-Latn-AZ"/>
              </w:rPr>
            </w:pPr>
          </w:p>
          <w:p w14:paraId="39EB50BE" w14:textId="77777777" w:rsidR="006944EC" w:rsidRPr="00D97602" w:rsidRDefault="006944EC" w:rsidP="00481BD2">
            <w:pPr>
              <w:jc w:val="both"/>
              <w:rPr>
                <w:rFonts w:ascii="Arial Narrow" w:hAnsi="Arial Narrow"/>
                <w:color w:val="auto"/>
                <w:sz w:val="20"/>
                <w:szCs w:val="20"/>
                <w:lang w:val="az-Latn-AZ"/>
              </w:rPr>
            </w:pPr>
            <w:r w:rsidRPr="00D97602">
              <w:rPr>
                <w:rFonts w:ascii="Arial Narrow" w:hAnsi="Arial Narrow"/>
                <w:b/>
                <w:bCs/>
                <w:color w:val="auto"/>
                <w:sz w:val="20"/>
                <w:szCs w:val="20"/>
                <w:lang w:val="en-GB"/>
              </w:rPr>
              <w:t>Position</w:t>
            </w:r>
            <w:r w:rsidRPr="00D97602">
              <w:rPr>
                <w:rFonts w:ascii="Arial Narrow" w:hAnsi="Arial Narrow"/>
                <w:b/>
                <w:bCs/>
                <w:color w:val="auto"/>
                <w:sz w:val="20"/>
                <w:szCs w:val="20"/>
                <w:lang w:val="ru-RU"/>
              </w:rPr>
              <w:t>/</w:t>
            </w:r>
            <w:r w:rsidRPr="00D97602">
              <w:rPr>
                <w:rFonts w:ascii="Arial Narrow" w:hAnsi="Arial Narrow"/>
                <w:b/>
                <w:bCs/>
                <w:color w:val="auto"/>
                <w:sz w:val="20"/>
                <w:szCs w:val="20"/>
                <w:lang w:val="az-Latn-AZ"/>
              </w:rPr>
              <w:t xml:space="preserve"> V</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zif</w:t>
            </w:r>
            <w:r w:rsidRPr="00D97602">
              <w:rPr>
                <w:rFonts w:ascii="Arial" w:hAnsi="Arial" w:cs="Arial"/>
                <w:b/>
                <w:bCs/>
                <w:color w:val="auto"/>
                <w:sz w:val="20"/>
                <w:szCs w:val="20"/>
                <w:lang w:val="az-Latn-AZ"/>
              </w:rPr>
              <w:t>ə</w:t>
            </w:r>
            <w:r w:rsidRPr="00D97602">
              <w:rPr>
                <w:rFonts w:ascii="Arial Narrow" w:hAnsi="Arial Narrow"/>
                <w:b/>
                <w:bCs/>
                <w:color w:val="auto"/>
                <w:sz w:val="20"/>
                <w:szCs w:val="20"/>
                <w:lang w:val="az-Latn-AZ"/>
              </w:rPr>
              <w:t>:</w:t>
            </w:r>
          </w:p>
        </w:tc>
      </w:tr>
    </w:tbl>
    <w:p w14:paraId="7D7F5D5A" w14:textId="77777777" w:rsidR="006944EC" w:rsidRPr="00D97602" w:rsidRDefault="006944EC" w:rsidP="006944EC">
      <w:pPr>
        <w:rPr>
          <w:rFonts w:ascii="Arial Narrow" w:hAnsi="Arial Narrow"/>
          <w:color w:val="auto"/>
          <w:sz w:val="20"/>
          <w:szCs w:val="20"/>
          <w:lang w:val="az-Latn-AZ"/>
        </w:rPr>
      </w:pPr>
    </w:p>
    <w:p w14:paraId="3756DD23" w14:textId="77777777" w:rsidR="006944EC" w:rsidRPr="00D97602" w:rsidRDefault="006944EC" w:rsidP="006944EC">
      <w:pPr>
        <w:rPr>
          <w:rFonts w:ascii="Arial Narrow" w:hAnsi="Arial Narrow"/>
          <w:color w:val="auto"/>
          <w:sz w:val="20"/>
          <w:szCs w:val="20"/>
        </w:rPr>
      </w:pPr>
    </w:p>
    <w:sectPr w:rsidR="006944EC" w:rsidRPr="00D97602" w:rsidSect="006944EC">
      <w:headerReference w:type="even" r:id="rId13"/>
      <w:headerReference w:type="default" r:id="rId14"/>
      <w:footerReference w:type="even" r:id="rId15"/>
      <w:footerReference w:type="default" r:id="rId16"/>
      <w:headerReference w:type="first" r:id="rId17"/>
      <w:footerReference w:type="first" r:id="rId18"/>
      <w:pgSz w:w="11906" w:h="16838"/>
      <w:pgMar w:top="141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8B24C" w14:textId="77777777" w:rsidR="00025F73" w:rsidRDefault="00025F73" w:rsidP="006944EC">
      <w:pPr>
        <w:spacing w:after="0" w:line="240" w:lineRule="auto"/>
      </w:pPr>
      <w:r>
        <w:separator/>
      </w:r>
    </w:p>
  </w:endnote>
  <w:endnote w:type="continuationSeparator" w:id="0">
    <w:p w14:paraId="3ECF0C38" w14:textId="77777777" w:rsidR="00025F73" w:rsidRDefault="00025F73" w:rsidP="00694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Poppins SemiBold">
    <w:panose1 w:val="00000700000000000000"/>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1A58" w14:textId="1E9C5FF5" w:rsidR="0067485E" w:rsidRDefault="00674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9175" w14:textId="5CDD5B7F" w:rsidR="0067485E" w:rsidRDefault="00674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00BF" w14:textId="0F2281BA" w:rsidR="0067485E" w:rsidRDefault="00674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BE91" w14:textId="77777777" w:rsidR="00025F73" w:rsidRDefault="00025F73" w:rsidP="006944EC">
      <w:pPr>
        <w:spacing w:after="0" w:line="240" w:lineRule="auto"/>
      </w:pPr>
      <w:r>
        <w:separator/>
      </w:r>
    </w:p>
  </w:footnote>
  <w:footnote w:type="continuationSeparator" w:id="0">
    <w:p w14:paraId="1222E298" w14:textId="77777777" w:rsidR="00025F73" w:rsidRDefault="00025F73" w:rsidP="00694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C372" w14:textId="77777777" w:rsidR="008B6C2E" w:rsidRDefault="008B6C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13C6" w14:textId="606B4E5E" w:rsidR="006944EC" w:rsidRDefault="006944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91DD" w14:textId="77777777" w:rsidR="008B6C2E" w:rsidRDefault="008B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D7EA"/>
    <w:multiLevelType w:val="hybridMultilevel"/>
    <w:tmpl w:val="6D666314"/>
    <w:lvl w:ilvl="0" w:tplc="63B45C08">
      <w:start w:val="1"/>
      <w:numFmt w:val="bullet"/>
      <w:lvlText w:val="·"/>
      <w:lvlJc w:val="left"/>
      <w:pPr>
        <w:ind w:left="720" w:hanging="360"/>
      </w:pPr>
      <w:rPr>
        <w:rFonts w:ascii="Symbol" w:hAnsi="Symbol" w:hint="default"/>
      </w:rPr>
    </w:lvl>
    <w:lvl w:ilvl="1" w:tplc="1CA2B2FA">
      <w:start w:val="1"/>
      <w:numFmt w:val="bullet"/>
      <w:lvlText w:val="o"/>
      <w:lvlJc w:val="left"/>
      <w:pPr>
        <w:ind w:left="1440" w:hanging="360"/>
      </w:pPr>
      <w:rPr>
        <w:rFonts w:ascii="Courier New" w:hAnsi="Courier New" w:hint="default"/>
      </w:rPr>
    </w:lvl>
    <w:lvl w:ilvl="2" w:tplc="A0BCFF14">
      <w:start w:val="1"/>
      <w:numFmt w:val="bullet"/>
      <w:lvlText w:val=""/>
      <w:lvlJc w:val="left"/>
      <w:pPr>
        <w:ind w:left="2160" w:hanging="360"/>
      </w:pPr>
      <w:rPr>
        <w:rFonts w:ascii="Wingdings" w:hAnsi="Wingdings" w:hint="default"/>
      </w:rPr>
    </w:lvl>
    <w:lvl w:ilvl="3" w:tplc="669E4814">
      <w:start w:val="1"/>
      <w:numFmt w:val="bullet"/>
      <w:lvlText w:val=""/>
      <w:lvlJc w:val="left"/>
      <w:pPr>
        <w:ind w:left="2880" w:hanging="360"/>
      </w:pPr>
      <w:rPr>
        <w:rFonts w:ascii="Symbol" w:hAnsi="Symbol" w:hint="default"/>
      </w:rPr>
    </w:lvl>
    <w:lvl w:ilvl="4" w:tplc="96584BB6">
      <w:start w:val="1"/>
      <w:numFmt w:val="bullet"/>
      <w:lvlText w:val="o"/>
      <w:lvlJc w:val="left"/>
      <w:pPr>
        <w:ind w:left="3600" w:hanging="360"/>
      </w:pPr>
      <w:rPr>
        <w:rFonts w:ascii="Courier New" w:hAnsi="Courier New" w:hint="default"/>
      </w:rPr>
    </w:lvl>
    <w:lvl w:ilvl="5" w:tplc="F2A42B86">
      <w:start w:val="1"/>
      <w:numFmt w:val="bullet"/>
      <w:lvlText w:val=""/>
      <w:lvlJc w:val="left"/>
      <w:pPr>
        <w:ind w:left="4320" w:hanging="360"/>
      </w:pPr>
      <w:rPr>
        <w:rFonts w:ascii="Wingdings" w:hAnsi="Wingdings" w:hint="default"/>
      </w:rPr>
    </w:lvl>
    <w:lvl w:ilvl="6" w:tplc="165C3E20">
      <w:start w:val="1"/>
      <w:numFmt w:val="bullet"/>
      <w:lvlText w:val=""/>
      <w:lvlJc w:val="left"/>
      <w:pPr>
        <w:ind w:left="5040" w:hanging="360"/>
      </w:pPr>
      <w:rPr>
        <w:rFonts w:ascii="Symbol" w:hAnsi="Symbol" w:hint="default"/>
      </w:rPr>
    </w:lvl>
    <w:lvl w:ilvl="7" w:tplc="DE6ECD98">
      <w:start w:val="1"/>
      <w:numFmt w:val="bullet"/>
      <w:lvlText w:val="o"/>
      <w:lvlJc w:val="left"/>
      <w:pPr>
        <w:ind w:left="5760" w:hanging="360"/>
      </w:pPr>
      <w:rPr>
        <w:rFonts w:ascii="Courier New" w:hAnsi="Courier New" w:hint="default"/>
      </w:rPr>
    </w:lvl>
    <w:lvl w:ilvl="8" w:tplc="CC7434DE">
      <w:start w:val="1"/>
      <w:numFmt w:val="bullet"/>
      <w:lvlText w:val=""/>
      <w:lvlJc w:val="left"/>
      <w:pPr>
        <w:ind w:left="6480" w:hanging="360"/>
      </w:pPr>
      <w:rPr>
        <w:rFonts w:ascii="Wingdings" w:hAnsi="Wingdings" w:hint="default"/>
      </w:rPr>
    </w:lvl>
  </w:abstractNum>
  <w:abstractNum w:abstractNumId="1" w15:restartNumberingAfterBreak="0">
    <w:nsid w:val="2D3D4B83"/>
    <w:multiLevelType w:val="hybridMultilevel"/>
    <w:tmpl w:val="8696BD30"/>
    <w:lvl w:ilvl="0" w:tplc="884AEA1E">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5333389">
    <w:abstractNumId w:val="0"/>
  </w:num>
  <w:num w:numId="2" w16cid:durableId="529728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F9"/>
    <w:rsid w:val="00025F73"/>
    <w:rsid w:val="001B734A"/>
    <w:rsid w:val="0025322C"/>
    <w:rsid w:val="00285E17"/>
    <w:rsid w:val="002B3B42"/>
    <w:rsid w:val="002C1182"/>
    <w:rsid w:val="003651D7"/>
    <w:rsid w:val="003B42C8"/>
    <w:rsid w:val="003D6226"/>
    <w:rsid w:val="00520509"/>
    <w:rsid w:val="0067485E"/>
    <w:rsid w:val="006944EC"/>
    <w:rsid w:val="006B7202"/>
    <w:rsid w:val="00844035"/>
    <w:rsid w:val="008B6C2E"/>
    <w:rsid w:val="008D1BFE"/>
    <w:rsid w:val="00931A01"/>
    <w:rsid w:val="00941577"/>
    <w:rsid w:val="00946156"/>
    <w:rsid w:val="009D11F9"/>
    <w:rsid w:val="00AE7871"/>
    <w:rsid w:val="00AF617B"/>
    <w:rsid w:val="00B75DA5"/>
    <w:rsid w:val="00C2463B"/>
    <w:rsid w:val="00D14963"/>
    <w:rsid w:val="00D63679"/>
    <w:rsid w:val="00D90965"/>
    <w:rsid w:val="00D97602"/>
    <w:rsid w:val="00DE45DF"/>
    <w:rsid w:val="00EE54BE"/>
    <w:rsid w:val="00F65588"/>
    <w:rsid w:val="00F85839"/>
    <w:rsid w:val="4006711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8B96F6"/>
  <w15:chartTrackingRefBased/>
  <w15:docId w15:val="{F85D5703-05FC-4B06-9D4E-BE172487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F9"/>
    <w:pPr>
      <w:spacing w:line="252" w:lineRule="auto"/>
    </w:pPr>
    <w:rPr>
      <w:rFonts w:eastAsiaTheme="minorEastAsia" w:cs="Times New Roman (Body CS)"/>
      <w:color w:val="000000" w:themeColor="text1"/>
      <w:sz w:val="17"/>
      <w:szCs w:val="17"/>
      <w:lang w:val="en-CA"/>
    </w:rPr>
  </w:style>
  <w:style w:type="paragraph" w:styleId="Heading1">
    <w:name w:val="heading 1"/>
    <w:basedOn w:val="Normal"/>
    <w:next w:val="Normal"/>
    <w:link w:val="Heading1Char"/>
    <w:uiPriority w:val="9"/>
    <w:qFormat/>
    <w:rsid w:val="009D11F9"/>
    <w:pPr>
      <w:keepNext/>
      <w:keepLines/>
      <w:spacing w:before="320" w:after="40"/>
      <w:outlineLvl w:val="0"/>
    </w:pPr>
    <w:rPr>
      <w:rFonts w:ascii="Poppins SemiBold" w:eastAsiaTheme="majorEastAsia" w:hAnsi="Poppins SemiBold" w:cs="Poppins SemiBold"/>
      <w:color w:val="4472C4"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11F9"/>
    <w:rPr>
      <w:rFonts w:ascii="Poppins SemiBold" w:eastAsiaTheme="majorEastAsia" w:hAnsi="Poppins SemiBold" w:cs="Poppins SemiBold"/>
      <w:color w:val="4472C4" w:themeColor="accent1"/>
      <w:sz w:val="28"/>
      <w:szCs w:val="28"/>
      <w:lang w:val="en-CA"/>
    </w:rPr>
  </w:style>
  <w:style w:type="character" w:styleId="Emphasis">
    <w:name w:val="Emphasis"/>
    <w:basedOn w:val="DefaultParagraphFont"/>
    <w:uiPriority w:val="20"/>
    <w:qFormat/>
    <w:rsid w:val="009D11F9"/>
    <w:rPr>
      <w:rFonts w:ascii="Poppins SemiBold" w:hAnsi="Poppins SemiBold"/>
      <w:b w:val="0"/>
      <w:i w:val="0"/>
      <w:iCs/>
    </w:rPr>
  </w:style>
  <w:style w:type="paragraph" w:styleId="ListParagraph">
    <w:name w:val="List Paragraph"/>
    <w:basedOn w:val="Normal"/>
    <w:uiPriority w:val="34"/>
    <w:qFormat/>
    <w:rsid w:val="009D11F9"/>
    <w:pPr>
      <w:numPr>
        <w:numId w:val="2"/>
      </w:numPr>
      <w:ind w:left="272" w:hanging="272"/>
      <w:contextualSpacing/>
    </w:pPr>
  </w:style>
  <w:style w:type="character" w:styleId="Hyperlink">
    <w:name w:val="Hyperlink"/>
    <w:basedOn w:val="DefaultParagraphFont"/>
    <w:uiPriority w:val="99"/>
    <w:unhideWhenUsed/>
    <w:rsid w:val="00D63679"/>
    <w:rPr>
      <w:color w:val="0563C1" w:themeColor="hyperlink"/>
      <w:u w:val="single"/>
    </w:rPr>
  </w:style>
  <w:style w:type="paragraph" w:styleId="Header">
    <w:name w:val="header"/>
    <w:basedOn w:val="Normal"/>
    <w:link w:val="HeaderChar"/>
    <w:uiPriority w:val="99"/>
    <w:unhideWhenUsed/>
    <w:rsid w:val="006944EC"/>
    <w:pPr>
      <w:tabs>
        <w:tab w:val="center" w:pos="4677"/>
        <w:tab w:val="right" w:pos="9355"/>
      </w:tabs>
      <w:spacing w:after="0" w:line="240" w:lineRule="auto"/>
    </w:pPr>
  </w:style>
  <w:style w:type="character" w:customStyle="1" w:styleId="HeaderChar">
    <w:name w:val="Header Char"/>
    <w:basedOn w:val="DefaultParagraphFont"/>
    <w:link w:val="Header"/>
    <w:uiPriority w:val="99"/>
    <w:rsid w:val="006944EC"/>
    <w:rPr>
      <w:rFonts w:eastAsiaTheme="minorEastAsia" w:cs="Times New Roman (Body CS)"/>
      <w:color w:val="000000" w:themeColor="text1"/>
      <w:sz w:val="17"/>
      <w:szCs w:val="17"/>
      <w:lang w:val="en-CA"/>
    </w:rPr>
  </w:style>
  <w:style w:type="paragraph" w:styleId="Footer">
    <w:name w:val="footer"/>
    <w:basedOn w:val="Normal"/>
    <w:link w:val="FooterChar"/>
    <w:uiPriority w:val="99"/>
    <w:unhideWhenUsed/>
    <w:rsid w:val="006944EC"/>
    <w:pPr>
      <w:tabs>
        <w:tab w:val="center" w:pos="4677"/>
        <w:tab w:val="right" w:pos="9355"/>
      </w:tabs>
      <w:spacing w:after="0" w:line="240" w:lineRule="auto"/>
    </w:pPr>
  </w:style>
  <w:style w:type="character" w:customStyle="1" w:styleId="FooterChar">
    <w:name w:val="Footer Char"/>
    <w:basedOn w:val="DefaultParagraphFont"/>
    <w:link w:val="Footer"/>
    <w:uiPriority w:val="99"/>
    <w:rsid w:val="006944EC"/>
    <w:rPr>
      <w:rFonts w:eastAsiaTheme="minorEastAsia" w:cs="Times New Roman (Body CS)"/>
      <w:color w:val="000000" w:themeColor="text1"/>
      <w:sz w:val="17"/>
      <w:szCs w:val="17"/>
      <w:lang w:val="en-CA"/>
    </w:rPr>
  </w:style>
  <w:style w:type="paragraph" w:styleId="Revision">
    <w:name w:val="Revision"/>
    <w:hidden/>
    <w:uiPriority w:val="99"/>
    <w:semiHidden/>
    <w:rsid w:val="00F65588"/>
    <w:pPr>
      <w:spacing w:after="0" w:line="240" w:lineRule="auto"/>
    </w:pPr>
    <w:rPr>
      <w:rFonts w:eastAsiaTheme="minorEastAsia" w:cs="Times New Roman (Body CS)"/>
      <w:color w:val="000000" w:themeColor="text1"/>
      <w:sz w:val="17"/>
      <w:szCs w:val="17"/>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dr.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dr.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akerhughes.com/supplier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66E2FDDBF9D44380B0EE9D45495F80" ma:contentTypeVersion="13" ma:contentTypeDescription="Create a new document." ma:contentTypeScope="" ma:versionID="69d31af02eb0ab4b9fa65af6dc92da1f">
  <xsd:schema xmlns:xsd="http://www.w3.org/2001/XMLSchema" xmlns:xs="http://www.w3.org/2001/XMLSchema" xmlns:p="http://schemas.microsoft.com/office/2006/metadata/properties" xmlns:ns2="a469bfc7-2285-43f6-84be-925115df87f5" xmlns:ns3="024f356d-4fd6-45a7-8e75-a2e746965667" targetNamespace="http://schemas.microsoft.com/office/2006/metadata/properties" ma:root="true" ma:fieldsID="3f59a59ad8f821915b5074612d440a54" ns2:_="" ns3:_="">
    <xsd:import namespace="a469bfc7-2285-43f6-84be-925115df87f5"/>
    <xsd:import namespace="024f356d-4fd6-45a7-8e75-a2e746965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9bfc7-2285-43f6-84be-925115df8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53e800-03c9-4307-8f44-a6ef47167f8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f356d-4fd6-45a7-8e75-a2e7469656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e6869e-18cd-417c-91aa-218807ce960e}" ma:internalName="TaxCatchAll" ma:showField="CatchAllData" ma:web="024f356d-4fd6-45a7-8e75-a2e746965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69bfc7-2285-43f6-84be-925115df87f5">
      <Terms xmlns="http://schemas.microsoft.com/office/infopath/2007/PartnerControls"/>
    </lcf76f155ced4ddcb4097134ff3c332f>
    <TaxCatchAll xmlns="024f356d-4fd6-45a7-8e75-a2e7469656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F6BDB-03F8-4236-90ED-A4569BFDFB7C}"/>
</file>

<file path=customXml/itemProps2.xml><?xml version="1.0" encoding="utf-8"?>
<ds:datastoreItem xmlns:ds="http://schemas.openxmlformats.org/officeDocument/2006/customXml" ds:itemID="{5B1F460D-3859-4C1B-B524-6C337FEF4EF8}">
  <ds:schemaRefs>
    <ds:schemaRef ds:uri="http://schemas.microsoft.com/office/2006/metadata/properties"/>
    <ds:schemaRef ds:uri="http://schemas.microsoft.com/office/infopath/2007/PartnerControls"/>
    <ds:schemaRef ds:uri="0b1b60c1-bdc3-4696-9ec1-3c203bad2851"/>
  </ds:schemaRefs>
</ds:datastoreItem>
</file>

<file path=customXml/itemProps3.xml><?xml version="1.0" encoding="utf-8"?>
<ds:datastoreItem xmlns:ds="http://schemas.openxmlformats.org/officeDocument/2006/customXml" ds:itemID="{B73104CF-C62C-4900-8256-09701CCB5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26918</Words>
  <Characters>153433</Characters>
  <Application>Microsoft Office Word</Application>
  <DocSecurity>0</DocSecurity>
  <Lines>1278</Lines>
  <Paragraphs>359</Paragraphs>
  <ScaleCrop>false</ScaleCrop>
  <Company/>
  <LinksUpToDate>false</LinksUpToDate>
  <CharactersWithSpaces>179992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dc:creator>
  <cp:keywords/>
  <dc:description/>
  <cp:lastModifiedBy>Alferez, K. Russ</cp:lastModifiedBy>
  <cp:revision>21</cp:revision>
  <dcterms:created xsi:type="dcterms:W3CDTF">2025-02-11T15:30:00Z</dcterms:created>
  <dcterms:modified xsi:type="dcterms:W3CDTF">2026-01-01T04:16:00Z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0x0101001866E2FDDBF9D44380B0EE9D45495F80</vt:lpwstr>
  </property>
  <property fmtid="{D5CDD505-2E9C-101B-9397-08002B2CF9AE}" pid="3" name="ClassificationContentMarkingFooterShapeIds">
    <vt:lpwstr>121e99c8</vt:lpwstr>
  </property>
  <property fmtid="{D5CDD505-2E9C-101B-9397-08002B2CF9AE}" pid="4" name="ClassificationContentMarkingFooterFontProps">
    <vt:lpwstr>#018374,10,Calibri</vt:lpwstr>
  </property>
  <property fmtid="{D5CDD505-2E9C-101B-9397-08002B2CF9AE}" pid="5" name="ClassificationContentMarkingFooterText">
    <vt:lpwstr>Baker Hughes Confidential</vt:lpwstr>
  </property>
  <property fmtid="{D5CDD505-2E9C-101B-9397-08002B2CF9AE}" pid="6" name="docLang">
    <vt:lpwstr>en</vt:lpwstr>
  </property>
  <property fmtid="{D5CDD505-2E9C-101B-9397-08002B2CF9AE}" pid="7" name="MSIP_Label_54126b41-51bb-428a-b581-ce6985e7cc0a_Enabled">
    <vt:lpwstr>true</vt:lpwstr>
  </property>
  <property fmtid="{D5CDD505-2E9C-101B-9397-08002B2CF9AE}" pid="8" name="MSIP_Label_54126b41-51bb-428a-b581-ce6985e7cc0a_SetDate">
    <vt:lpwstr>2026-01-01T04:02:06Z</vt:lpwstr>
  </property>
  <property fmtid="{D5CDD505-2E9C-101B-9397-08002B2CF9AE}" pid="9" name="MSIP_Label_54126b41-51bb-428a-b581-ce6985e7cc0a_Method">
    <vt:lpwstr>Privileged</vt:lpwstr>
  </property>
  <property fmtid="{D5CDD505-2E9C-101B-9397-08002B2CF9AE}" pid="10" name="MSIP_Label_54126b41-51bb-428a-b581-ce6985e7cc0a_Name">
    <vt:lpwstr>Non-Business</vt:lpwstr>
  </property>
  <property fmtid="{D5CDD505-2E9C-101B-9397-08002B2CF9AE}" pid="11" name="MSIP_Label_54126b41-51bb-428a-b581-ce6985e7cc0a_SiteId">
    <vt:lpwstr>d584a4b7-b1f2-4714-a578-fd4d43c146a6</vt:lpwstr>
  </property>
  <property fmtid="{D5CDD505-2E9C-101B-9397-08002B2CF9AE}" pid="12" name="MSIP_Label_54126b41-51bb-428a-b581-ce6985e7cc0a_ActionId">
    <vt:lpwstr>12f5b072-2185-48ab-abf9-c09fa9493882</vt:lpwstr>
  </property>
  <property fmtid="{D5CDD505-2E9C-101B-9397-08002B2CF9AE}" pid="13" name="MSIP_Label_54126b41-51bb-428a-b581-ce6985e7cc0a_ContentBits">
    <vt:lpwstr>0</vt:lpwstr>
  </property>
  <property fmtid="{D5CDD505-2E9C-101B-9397-08002B2CF9AE}" pid="14" name="MSIP_Label_54126b41-51bb-428a-b581-ce6985e7cc0a_Tag">
    <vt:lpwstr>10, 0, 1, 1</vt:lpwstr>
  </property>
</Properties>
</file>